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1B" w:rsidRDefault="006D391B" w:rsidP="006D391B">
      <w:pPr>
        <w:pStyle w:val="ListParagraph"/>
        <w:spacing w:line="360" w:lineRule="auto"/>
        <w:ind w:left="0" w:right="-283"/>
        <w:jc w:val="center"/>
        <w:rPr>
          <w:rFonts w:ascii="Times New Roman" w:hAnsi="Times New Roman" w:cs="Times New Roman"/>
          <w:b/>
          <w:sz w:val="24"/>
          <w:szCs w:val="24"/>
          <w:lang w:val="en-US"/>
        </w:rPr>
      </w:pPr>
    </w:p>
    <w:p w:rsidR="005D78CB" w:rsidRPr="005D78CB" w:rsidRDefault="005D78CB" w:rsidP="006D391B">
      <w:pPr>
        <w:pStyle w:val="ListParagraph"/>
        <w:spacing w:line="360" w:lineRule="auto"/>
        <w:ind w:left="0" w:right="-283"/>
        <w:jc w:val="center"/>
        <w:rPr>
          <w:rFonts w:ascii="Times New Roman" w:hAnsi="Times New Roman" w:cs="Times New Roman"/>
          <w:b/>
          <w:sz w:val="24"/>
          <w:szCs w:val="24"/>
          <w:lang w:val="en-US"/>
        </w:rPr>
      </w:pPr>
      <w:bookmarkStart w:id="0" w:name="_GoBack"/>
      <w:bookmarkEnd w:id="0"/>
    </w:p>
    <w:p w:rsidR="006D391B" w:rsidRDefault="006D391B" w:rsidP="006D391B">
      <w:pPr>
        <w:pStyle w:val="ListParagraph"/>
        <w:spacing w:line="360" w:lineRule="auto"/>
        <w:ind w:left="0" w:right="-283"/>
        <w:jc w:val="center"/>
        <w:rPr>
          <w:rFonts w:ascii="Times New Roman" w:hAnsi="Times New Roman" w:cs="Times New Roman"/>
          <w:b/>
          <w:sz w:val="24"/>
          <w:szCs w:val="24"/>
        </w:rPr>
      </w:pPr>
    </w:p>
    <w:p w:rsidR="006D391B" w:rsidRPr="00DA7E6A" w:rsidRDefault="006D391B" w:rsidP="006D391B">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 xml:space="preserve">PENERAPAN MODEL PEMBELAJARAN </w:t>
      </w:r>
      <w:r w:rsidRPr="00DA7E6A">
        <w:rPr>
          <w:rFonts w:ascii="Times New Roman" w:hAnsi="Times New Roman" w:cs="Times New Roman"/>
          <w:b/>
          <w:i/>
          <w:sz w:val="24"/>
          <w:szCs w:val="24"/>
        </w:rPr>
        <w:t xml:space="preserve">QUANTUM TEACHING </w:t>
      </w:r>
      <w:r w:rsidRPr="00DA7E6A">
        <w:rPr>
          <w:rFonts w:ascii="Times New Roman" w:hAnsi="Times New Roman" w:cs="Times New Roman"/>
          <w:b/>
          <w:sz w:val="24"/>
          <w:szCs w:val="24"/>
        </w:rPr>
        <w:t xml:space="preserve"> </w:t>
      </w:r>
    </w:p>
    <w:p w:rsidR="006D391B" w:rsidRPr="00DA7E6A" w:rsidRDefault="006D391B" w:rsidP="006D391B">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 xml:space="preserve">UNTUK MENINGKATKAN AKTIVITAS DAN HASIL BELAJAR MATEMATIKA </w:t>
      </w:r>
    </w:p>
    <w:p w:rsidR="006D391B" w:rsidRPr="00DA7E6A" w:rsidRDefault="006D391B" w:rsidP="006D391B">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MATERI HIMPUNAN PADA SISWA KELAS VII</w:t>
      </w:r>
    </w:p>
    <w:p w:rsidR="006D391B" w:rsidRPr="00DA7E6A" w:rsidRDefault="006D391B" w:rsidP="006D391B">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MTS SYAFI’IYAH PULOREJO KABUPATEN JOMBANG</w:t>
      </w:r>
    </w:p>
    <w:p w:rsidR="006D391B" w:rsidRPr="00DA7E6A" w:rsidRDefault="006D391B" w:rsidP="006D391B">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TAHUN AJARAN 2016 / 2017</w:t>
      </w:r>
    </w:p>
    <w:p w:rsidR="006D391B" w:rsidRPr="00DA7E6A" w:rsidRDefault="006D391B" w:rsidP="006D391B">
      <w:pPr>
        <w:jc w:val="center"/>
        <w:rPr>
          <w:rFonts w:ascii="Times New Roman" w:hAnsi="Times New Roman" w:cs="Times New Roman"/>
          <w:sz w:val="24"/>
          <w:szCs w:val="24"/>
        </w:rPr>
      </w:pPr>
    </w:p>
    <w:p w:rsidR="006D391B" w:rsidRPr="00DA7E6A" w:rsidRDefault="006D391B" w:rsidP="006D391B">
      <w:pP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r w:rsidRPr="00DA7E6A">
        <w:rPr>
          <w:rFonts w:ascii="Times New Roman" w:hAnsi="Times New Roman" w:cs="Times New Roman"/>
          <w:b/>
          <w:noProof/>
          <w:sz w:val="24"/>
          <w:szCs w:val="24"/>
          <w:lang w:val="en-US"/>
        </w:rPr>
        <w:drawing>
          <wp:anchor distT="0" distB="0" distL="114300" distR="114300" simplePos="0" relativeHeight="251670528" behindDoc="1" locked="0" layoutInCell="1" allowOverlap="1">
            <wp:simplePos x="0" y="0"/>
            <wp:positionH relativeFrom="column">
              <wp:align>center</wp:align>
            </wp:positionH>
            <wp:positionV relativeFrom="paragraph">
              <wp:posOffset>179071</wp:posOffset>
            </wp:positionV>
            <wp:extent cx="2277760" cy="2104222"/>
            <wp:effectExtent l="19050" t="0" r="8240" b="0"/>
            <wp:wrapNone/>
            <wp:docPr id="2"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srcRect/>
                    <a:stretch>
                      <a:fillRect/>
                    </a:stretch>
                  </pic:blipFill>
                  <pic:spPr bwMode="auto">
                    <a:xfrm>
                      <a:off x="0" y="0"/>
                      <a:ext cx="2277760" cy="2104222"/>
                    </a:xfrm>
                    <a:prstGeom prst="rect">
                      <a:avLst/>
                    </a:prstGeom>
                    <a:noFill/>
                    <a:ln w="9525">
                      <a:noFill/>
                      <a:miter lim="800000"/>
                      <a:headEnd/>
                      <a:tailEnd/>
                    </a:ln>
                  </pic:spPr>
                </pic:pic>
              </a:graphicData>
            </a:graphic>
          </wp:anchor>
        </w:drawing>
      </w:r>
    </w:p>
    <w:p w:rsidR="006D391B" w:rsidRPr="00DA7E6A" w:rsidRDefault="006D391B" w:rsidP="006D391B">
      <w:pPr>
        <w:jc w:val="cente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p>
    <w:p w:rsidR="006D391B" w:rsidRPr="00DA7E6A" w:rsidRDefault="006D391B" w:rsidP="006D391B">
      <w:pPr>
        <w:jc w:val="center"/>
        <w:rPr>
          <w:rFonts w:ascii="Times New Roman" w:hAnsi="Times New Roman" w:cs="Times New Roman"/>
          <w:b/>
          <w:sz w:val="24"/>
          <w:szCs w:val="24"/>
        </w:rPr>
      </w:pPr>
    </w:p>
    <w:p w:rsidR="006D391B" w:rsidRDefault="006D391B" w:rsidP="006D391B">
      <w:pPr>
        <w:jc w:val="center"/>
        <w:rPr>
          <w:rFonts w:ascii="Times New Roman" w:hAnsi="Times New Roman" w:cs="Times New Roman"/>
          <w:b/>
          <w:sz w:val="24"/>
          <w:szCs w:val="24"/>
        </w:rPr>
      </w:pPr>
    </w:p>
    <w:p w:rsidR="006D391B" w:rsidRDefault="006D391B" w:rsidP="006D391B">
      <w:pPr>
        <w:jc w:val="center"/>
        <w:rPr>
          <w:rFonts w:ascii="Times New Roman" w:hAnsi="Times New Roman" w:cs="Times New Roman"/>
          <w:b/>
          <w:sz w:val="24"/>
          <w:szCs w:val="24"/>
        </w:rPr>
      </w:pPr>
    </w:p>
    <w:p w:rsidR="006D391B" w:rsidRDefault="006D391B" w:rsidP="006D391B">
      <w:pPr>
        <w:jc w:val="center"/>
        <w:rPr>
          <w:rFonts w:ascii="Times New Roman" w:hAnsi="Times New Roman" w:cs="Times New Roman"/>
          <w:b/>
          <w:sz w:val="24"/>
          <w:szCs w:val="24"/>
        </w:rPr>
      </w:pPr>
    </w:p>
    <w:p w:rsidR="006D391B" w:rsidRPr="00DA7E6A" w:rsidRDefault="006D391B" w:rsidP="006D391B">
      <w:pPr>
        <w:rPr>
          <w:rFonts w:ascii="Times New Roman" w:hAnsi="Times New Roman" w:cs="Times New Roman"/>
          <w:b/>
          <w:sz w:val="24"/>
          <w:szCs w:val="24"/>
        </w:rPr>
      </w:pPr>
    </w:p>
    <w:p w:rsidR="006D391B" w:rsidRPr="00DA7E6A" w:rsidRDefault="006D391B" w:rsidP="006D391B">
      <w:pPr>
        <w:jc w:val="center"/>
        <w:outlineLvl w:val="0"/>
        <w:rPr>
          <w:rFonts w:ascii="Times New Roman" w:hAnsi="Times New Roman" w:cs="Times New Roman"/>
          <w:b/>
          <w:sz w:val="24"/>
          <w:szCs w:val="24"/>
        </w:rPr>
      </w:pPr>
      <w:r w:rsidRPr="00DA7E6A">
        <w:rPr>
          <w:rFonts w:ascii="Times New Roman" w:hAnsi="Times New Roman" w:cs="Times New Roman"/>
          <w:b/>
          <w:sz w:val="24"/>
          <w:szCs w:val="24"/>
        </w:rPr>
        <w:t>SEKOLAH TINGGI KEGURUAN DAN ILMU PENDIDIKAN</w:t>
      </w:r>
    </w:p>
    <w:p w:rsidR="006D391B" w:rsidRPr="00DA7E6A" w:rsidRDefault="006D391B" w:rsidP="006D391B">
      <w:pPr>
        <w:jc w:val="center"/>
        <w:rPr>
          <w:rFonts w:ascii="Times New Roman" w:hAnsi="Times New Roman" w:cs="Times New Roman"/>
          <w:b/>
          <w:sz w:val="24"/>
          <w:szCs w:val="24"/>
        </w:rPr>
      </w:pPr>
      <w:r w:rsidRPr="00DA7E6A">
        <w:rPr>
          <w:rFonts w:ascii="Times New Roman" w:hAnsi="Times New Roman" w:cs="Times New Roman"/>
          <w:b/>
          <w:sz w:val="24"/>
          <w:szCs w:val="24"/>
        </w:rPr>
        <w:t>PERSATUAN GURU REPUBLIK INDONESIA</w:t>
      </w:r>
    </w:p>
    <w:p w:rsidR="006D391B" w:rsidRPr="00DA7E6A" w:rsidRDefault="006D391B" w:rsidP="006D391B">
      <w:pPr>
        <w:jc w:val="center"/>
        <w:rPr>
          <w:rFonts w:ascii="Times New Roman" w:hAnsi="Times New Roman" w:cs="Times New Roman"/>
          <w:b/>
          <w:sz w:val="24"/>
          <w:szCs w:val="24"/>
        </w:rPr>
      </w:pPr>
      <w:r w:rsidRPr="00DA7E6A">
        <w:rPr>
          <w:rFonts w:ascii="Times New Roman" w:hAnsi="Times New Roman" w:cs="Times New Roman"/>
          <w:b/>
          <w:sz w:val="24"/>
          <w:szCs w:val="24"/>
        </w:rPr>
        <w:t>JOMBANG</w:t>
      </w:r>
    </w:p>
    <w:p w:rsidR="006D391B" w:rsidRPr="00DA7E6A" w:rsidRDefault="006D391B" w:rsidP="006D391B">
      <w:pPr>
        <w:jc w:val="center"/>
        <w:rPr>
          <w:rFonts w:ascii="Times New Roman" w:hAnsi="Times New Roman" w:cs="Times New Roman"/>
          <w:b/>
          <w:sz w:val="24"/>
          <w:szCs w:val="24"/>
        </w:rPr>
      </w:pPr>
      <w:r w:rsidRPr="00DA7E6A">
        <w:rPr>
          <w:rFonts w:ascii="Times New Roman" w:hAnsi="Times New Roman" w:cs="Times New Roman"/>
          <w:b/>
          <w:sz w:val="24"/>
          <w:szCs w:val="24"/>
        </w:rPr>
        <w:t>2017</w:t>
      </w:r>
    </w:p>
    <w:p w:rsidR="006D391B" w:rsidRDefault="006D391B" w:rsidP="006D391B"/>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lastRenderedPageBreak/>
        <w:t xml:space="preserve">PENERAPAN MODEL PEMBELAJARAN </w:t>
      </w:r>
      <w:r w:rsidRPr="00DA7E6A">
        <w:rPr>
          <w:rFonts w:ascii="Times New Roman" w:hAnsi="Times New Roman" w:cs="Times New Roman"/>
          <w:b/>
          <w:i/>
          <w:sz w:val="24"/>
          <w:szCs w:val="24"/>
        </w:rPr>
        <w:t xml:space="preserve">QUANTUM TEACHING </w:t>
      </w:r>
      <w:r w:rsidRPr="00DA7E6A">
        <w:rPr>
          <w:rFonts w:ascii="Times New Roman" w:hAnsi="Times New Roman" w:cs="Times New Roman"/>
          <w:b/>
          <w:sz w:val="24"/>
          <w:szCs w:val="24"/>
        </w:rPr>
        <w:t xml:space="preserve"> </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 xml:space="preserve">UNTUK MENINGKATKAN AKTIVITAS DAN HASIL BELAJAR MATEMATIKA </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MATERI HIMPUNAN PADA SISWA KELAS VII</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MTS SYAFI’IYAH PULOREJO KABUPATEN JOMBANG</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TAHUN AJARAN 2016 / 2017</w:t>
      </w:r>
    </w:p>
    <w:p w:rsidR="00DA7E6A" w:rsidRDefault="00DA7E6A" w:rsidP="00DA7E6A">
      <w:pPr>
        <w:tabs>
          <w:tab w:val="left" w:pos="-1276"/>
        </w:tabs>
        <w:spacing w:after="0" w:line="240" w:lineRule="auto"/>
        <w:jc w:val="center"/>
        <w:rPr>
          <w:rFonts w:ascii="Times New Roman" w:hAnsi="Times New Roman" w:cs="Times New Roman"/>
          <w:sz w:val="28"/>
          <w:szCs w:val="28"/>
        </w:rPr>
      </w:pPr>
    </w:p>
    <w:p w:rsid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Oleh:</w:t>
      </w:r>
    </w:p>
    <w:p w:rsid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Ratih Indra Sukmana</w:t>
      </w:r>
    </w:p>
    <w:p w:rsid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(Pendidikan Matematika )</w:t>
      </w:r>
    </w:p>
    <w:p w:rsidR="00DA7E6A" w:rsidRP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Dosen Pembimbing : Abd.Rozak,S.Pd,M.Si</w:t>
      </w:r>
    </w:p>
    <w:p w:rsidR="00C1304D" w:rsidRDefault="00C1304D" w:rsidP="00500BB4">
      <w:pPr>
        <w:tabs>
          <w:tab w:val="left" w:pos="-1276"/>
        </w:tabs>
        <w:spacing w:after="0" w:line="480" w:lineRule="auto"/>
        <w:jc w:val="center"/>
        <w:rPr>
          <w:rFonts w:ascii="Times New Roman" w:hAnsi="Times New Roman" w:cs="Times New Roman"/>
          <w:b/>
          <w:sz w:val="28"/>
          <w:szCs w:val="28"/>
        </w:rPr>
      </w:pPr>
    </w:p>
    <w:p w:rsidR="00DA7E6A" w:rsidRPr="00DA7E6A" w:rsidRDefault="00DA7E6A" w:rsidP="00DA7E6A">
      <w:pPr>
        <w:spacing w:line="240" w:lineRule="auto"/>
        <w:jc w:val="center"/>
        <w:rPr>
          <w:rFonts w:ascii="Times New Roman" w:hAnsi="Times New Roman"/>
          <w:b/>
          <w:sz w:val="28"/>
          <w:szCs w:val="28"/>
        </w:rPr>
      </w:pPr>
      <w:r>
        <w:rPr>
          <w:rFonts w:ascii="Times New Roman" w:hAnsi="Times New Roman"/>
          <w:b/>
          <w:sz w:val="28"/>
          <w:szCs w:val="28"/>
        </w:rPr>
        <w:t>ABSTRAK</w:t>
      </w:r>
    </w:p>
    <w:p w:rsidR="00DA7E6A" w:rsidRPr="001E098B" w:rsidRDefault="00DA7E6A" w:rsidP="00DA7E6A">
      <w:pPr>
        <w:spacing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Latar belakang penelitian ini adalah </w:t>
      </w:r>
      <w:r w:rsidRPr="008A2945">
        <w:rPr>
          <w:rFonts w:ascii="Times New Roman" w:eastAsia="Times New Roman" w:hAnsi="Times New Roman"/>
          <w:sz w:val="24"/>
          <w:szCs w:val="24"/>
          <w:lang w:eastAsia="id-ID"/>
        </w:rPr>
        <w:t xml:space="preserve">rendahnya </w:t>
      </w:r>
      <w:r>
        <w:rPr>
          <w:rFonts w:ascii="Times New Roman" w:eastAsia="Times New Roman" w:hAnsi="Times New Roman"/>
          <w:sz w:val="24"/>
          <w:szCs w:val="24"/>
          <w:lang w:eastAsia="id-ID"/>
        </w:rPr>
        <w:t>hasil belajar</w:t>
      </w:r>
      <w:r w:rsidRPr="008A2945">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matematika </w:t>
      </w:r>
      <w:r w:rsidRPr="008A2945">
        <w:rPr>
          <w:rFonts w:ascii="Times New Roman" w:eastAsia="Times New Roman" w:hAnsi="Times New Roman"/>
          <w:sz w:val="24"/>
          <w:szCs w:val="24"/>
          <w:lang w:eastAsia="id-ID"/>
        </w:rPr>
        <w:t xml:space="preserve">siswa </w:t>
      </w:r>
      <w:r>
        <w:rPr>
          <w:rFonts w:ascii="Times New Roman" w:eastAsia="Times New Roman" w:hAnsi="Times New Roman"/>
          <w:sz w:val="24"/>
          <w:szCs w:val="24"/>
          <w:lang w:eastAsia="id-ID"/>
        </w:rPr>
        <w:t>kelas VII-B MTs.SYAFI’IYAH Pulorejo. Berdasarkan pengamatan peneliti pada RPP dan proses pembelajaran, r</w:t>
      </w:r>
      <w:r w:rsidRPr="008A2945">
        <w:rPr>
          <w:rFonts w:ascii="Times New Roman" w:eastAsia="Times New Roman" w:hAnsi="Times New Roman"/>
          <w:sz w:val="24"/>
          <w:szCs w:val="24"/>
          <w:lang w:eastAsia="id-ID"/>
        </w:rPr>
        <w:t xml:space="preserve">endahnya </w:t>
      </w:r>
      <w:r>
        <w:rPr>
          <w:rFonts w:ascii="Times New Roman" w:eastAsia="Times New Roman" w:hAnsi="Times New Roman"/>
          <w:sz w:val="24"/>
          <w:szCs w:val="24"/>
          <w:lang w:eastAsia="id-ID"/>
        </w:rPr>
        <w:t>hasil belajar</w:t>
      </w:r>
      <w:r w:rsidRPr="008A2945">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matematika kelas VII-B MTs.SYAFI’IYAH Pulorejo</w:t>
      </w:r>
      <w:r w:rsidRPr="008A2945">
        <w:rPr>
          <w:rFonts w:ascii="Times New Roman" w:eastAsia="Times New Roman" w:hAnsi="Times New Roman"/>
          <w:sz w:val="24"/>
          <w:szCs w:val="24"/>
          <w:lang w:eastAsia="id-ID"/>
        </w:rPr>
        <w:t xml:space="preserve"> disebabkan </w:t>
      </w:r>
      <w:r>
        <w:rPr>
          <w:rFonts w:ascii="Times New Roman" w:eastAsia="Times New Roman" w:hAnsi="Times New Roman"/>
          <w:sz w:val="24"/>
          <w:szCs w:val="24"/>
          <w:lang w:eastAsia="id-ID"/>
        </w:rPr>
        <w:t>karena</w:t>
      </w:r>
      <w:r w:rsidRPr="008A2945">
        <w:rPr>
          <w:rFonts w:ascii="Times New Roman" w:eastAsia="Times New Roman" w:hAnsi="Times New Roman"/>
          <w:sz w:val="24"/>
          <w:szCs w:val="24"/>
          <w:lang w:eastAsia="id-ID"/>
        </w:rPr>
        <w:t xml:space="preserve"> guru menggunakan </w:t>
      </w:r>
      <w:r>
        <w:rPr>
          <w:rFonts w:ascii="Times New Roman" w:eastAsia="Times New Roman" w:hAnsi="Times New Roman"/>
          <w:sz w:val="24"/>
          <w:szCs w:val="24"/>
          <w:lang w:eastAsia="id-ID"/>
        </w:rPr>
        <w:t>metode ceramah</w:t>
      </w:r>
      <w:r w:rsidRPr="008A2945">
        <w:rPr>
          <w:rFonts w:ascii="Times New Roman" w:eastAsia="Times New Roman" w:hAnsi="Times New Roman"/>
          <w:sz w:val="24"/>
          <w:szCs w:val="24"/>
          <w:lang w:eastAsia="id-ID"/>
        </w:rPr>
        <w:t xml:space="preserve"> dalam pembelajaran matematika sehingga </w:t>
      </w:r>
      <w:r>
        <w:rPr>
          <w:rFonts w:ascii="Times New Roman" w:eastAsia="Times New Roman" w:hAnsi="Times New Roman"/>
          <w:sz w:val="24"/>
          <w:szCs w:val="24"/>
          <w:lang w:eastAsia="id-ID"/>
        </w:rPr>
        <w:t xml:space="preserve">siswa </w:t>
      </w:r>
      <w:r w:rsidRPr="008A2945">
        <w:rPr>
          <w:rFonts w:ascii="Times New Roman" w:eastAsia="Times New Roman" w:hAnsi="Times New Roman"/>
          <w:sz w:val="24"/>
          <w:szCs w:val="24"/>
          <w:lang w:eastAsia="id-ID"/>
        </w:rPr>
        <w:t xml:space="preserve"> kurang aktif dan </w:t>
      </w:r>
      <w:r>
        <w:rPr>
          <w:rFonts w:ascii="Times New Roman" w:eastAsia="Times New Roman" w:hAnsi="Times New Roman"/>
          <w:sz w:val="24"/>
          <w:szCs w:val="24"/>
          <w:lang w:eastAsia="id-ID"/>
        </w:rPr>
        <w:t>siswa enggan bertanya saat kesulitan memecahkan masalah</w:t>
      </w:r>
      <w:r w:rsidRPr="008A2945">
        <w:rPr>
          <w:rFonts w:ascii="Times New Roman" w:eastAsia="Times New Roman" w:hAnsi="Times New Roman"/>
          <w:sz w:val="24"/>
          <w:szCs w:val="24"/>
          <w:lang w:eastAsia="id-ID"/>
        </w:rPr>
        <w:t>. Akibatnya kemampuan siswa dalam pembelajaran matematika tidak memberikan hasil yang memuaskan.</w:t>
      </w:r>
      <w:r>
        <w:rPr>
          <w:rFonts w:ascii="Times New Roman" w:eastAsia="Times New Roman" w:hAnsi="Times New Roman"/>
          <w:sz w:val="24"/>
          <w:szCs w:val="24"/>
          <w:lang w:eastAsia="id-ID"/>
        </w:rPr>
        <w:t xml:space="preserve"> Untuk mengatasi masalah tersebut, peneliti menerapkan model pembelajaran yang melibatkan siswa dan guru secara aktif dalam meningkatkan hasil belajar siswa yaitu model pembelajaran </w:t>
      </w:r>
      <w:r w:rsidRPr="00115EC6">
        <w:rPr>
          <w:rFonts w:ascii="Times New Roman" w:eastAsia="Times New Roman" w:hAnsi="Times New Roman"/>
          <w:i/>
          <w:sz w:val="24"/>
          <w:szCs w:val="24"/>
          <w:lang w:eastAsia="id-ID"/>
        </w:rPr>
        <w:t>Quantum Teaching</w:t>
      </w:r>
      <w:r>
        <w:rPr>
          <w:rFonts w:ascii="Times New Roman" w:eastAsia="Times New Roman" w:hAnsi="Times New Roman"/>
          <w:sz w:val="24"/>
          <w:szCs w:val="24"/>
          <w:lang w:eastAsia="id-ID"/>
        </w:rPr>
        <w:t>.</w:t>
      </w:r>
    </w:p>
    <w:p w:rsidR="00DA7E6A" w:rsidRPr="001E098B" w:rsidRDefault="00DA7E6A" w:rsidP="00DA7E6A">
      <w:pPr>
        <w:spacing w:line="240" w:lineRule="auto"/>
        <w:ind w:firstLine="720"/>
        <w:jc w:val="both"/>
        <w:rPr>
          <w:rFonts w:ascii="Times New Roman" w:eastAsia="Times New Roman" w:hAnsi="Times New Roman"/>
          <w:sz w:val="24"/>
          <w:szCs w:val="24"/>
          <w:lang w:eastAsia="id-ID"/>
        </w:rPr>
      </w:pPr>
      <w:r w:rsidRPr="008A2945">
        <w:rPr>
          <w:rFonts w:ascii="Times New Roman" w:eastAsia="Times New Roman" w:hAnsi="Times New Roman"/>
          <w:sz w:val="24"/>
          <w:szCs w:val="24"/>
          <w:lang w:eastAsia="id-ID"/>
        </w:rPr>
        <w:t xml:space="preserve">Penelitian ini bertujuan untuk meningkatkan </w:t>
      </w:r>
      <w:r>
        <w:rPr>
          <w:rFonts w:ascii="Times New Roman" w:eastAsia="Times New Roman" w:hAnsi="Times New Roman"/>
          <w:sz w:val="24"/>
          <w:szCs w:val="24"/>
          <w:lang w:eastAsia="id-ID"/>
        </w:rPr>
        <w:t xml:space="preserve">aktivitas guru , aktivitas siswa dan hasil belajar siswa kelas VII </w:t>
      </w:r>
      <w:r w:rsidRPr="008A2945">
        <w:rPr>
          <w:rFonts w:ascii="Times New Roman" w:eastAsia="Times New Roman" w:hAnsi="Times New Roman"/>
          <w:sz w:val="24"/>
          <w:szCs w:val="24"/>
          <w:lang w:eastAsia="id-ID"/>
        </w:rPr>
        <w:t xml:space="preserve">dengan menggunakan </w:t>
      </w:r>
      <w:r>
        <w:rPr>
          <w:rFonts w:ascii="Times New Roman" w:eastAsia="Times New Roman" w:hAnsi="Times New Roman"/>
          <w:sz w:val="24"/>
          <w:szCs w:val="24"/>
          <w:lang w:eastAsia="id-ID"/>
        </w:rPr>
        <w:t xml:space="preserve">model pembelajaran </w:t>
      </w:r>
      <w:r w:rsidRPr="008A2945">
        <w:rPr>
          <w:rFonts w:ascii="Times New Roman" w:eastAsia="Times New Roman" w:hAnsi="Times New Roman"/>
          <w:i/>
          <w:sz w:val="24"/>
          <w:szCs w:val="24"/>
          <w:lang w:eastAsia="id-ID"/>
        </w:rPr>
        <w:t>Quantum Teaching</w:t>
      </w:r>
      <w:r>
        <w:rPr>
          <w:rFonts w:ascii="Times New Roman" w:eastAsia="Times New Roman" w:hAnsi="Times New Roman"/>
          <w:i/>
          <w:sz w:val="24"/>
          <w:szCs w:val="24"/>
          <w:lang w:eastAsia="id-ID"/>
        </w:rPr>
        <w:t xml:space="preserve"> </w:t>
      </w:r>
      <w:r w:rsidRPr="001E098B">
        <w:rPr>
          <w:rFonts w:ascii="Times New Roman" w:eastAsia="Times New Roman" w:hAnsi="Times New Roman"/>
          <w:sz w:val="24"/>
          <w:szCs w:val="24"/>
          <w:lang w:eastAsia="id-ID"/>
        </w:rPr>
        <w:t>di MTs.SYAFI’IYAH</w:t>
      </w:r>
      <w:r>
        <w:rPr>
          <w:rFonts w:ascii="Times New Roman" w:eastAsia="Times New Roman" w:hAnsi="Times New Roman"/>
          <w:i/>
          <w:sz w:val="24"/>
          <w:szCs w:val="24"/>
          <w:lang w:eastAsia="id-ID"/>
        </w:rPr>
        <w:t xml:space="preserve"> </w:t>
      </w:r>
      <w:r w:rsidRPr="001E098B">
        <w:rPr>
          <w:rFonts w:ascii="Times New Roman" w:eastAsia="Times New Roman" w:hAnsi="Times New Roman"/>
          <w:sz w:val="24"/>
          <w:szCs w:val="24"/>
          <w:lang w:eastAsia="id-ID"/>
        </w:rPr>
        <w:t>Pulorejo Kabupaten Jombang</w:t>
      </w:r>
      <w:r>
        <w:rPr>
          <w:rFonts w:ascii="Times New Roman" w:eastAsia="Times New Roman" w:hAnsi="Times New Roman"/>
          <w:sz w:val="24"/>
          <w:szCs w:val="24"/>
          <w:lang w:eastAsia="id-ID"/>
        </w:rPr>
        <w:t xml:space="preserve"> tahun pelajaran 2016/2017</w:t>
      </w:r>
      <w:r w:rsidRPr="008A2945">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Pr>
          <w:rFonts w:ascii="Times New Roman" w:hAnsi="Times New Roman"/>
          <w:sz w:val="24"/>
          <w:szCs w:val="24"/>
        </w:rPr>
        <w:t xml:space="preserve">Penelitian ini merupakan Penelitian Tindakan Kelas yang dilaksanakan dalam dua siklus. Setiap siklus penelitian melalui tahap perencanaan, tindakan, pengamatan dan refleksi. Metode pengumpulan data yang digunakan adalah observasi aktivitas guru, aktivitas siswa, dan tes hasil belajar siswa. </w:t>
      </w:r>
    </w:p>
    <w:p w:rsidR="00DA7E6A" w:rsidRDefault="00DA7E6A" w:rsidP="00DA7E6A">
      <w:pPr>
        <w:spacing w:line="240" w:lineRule="auto"/>
        <w:ind w:firstLine="720"/>
        <w:jc w:val="both"/>
        <w:rPr>
          <w:rFonts w:ascii="Times New Roman" w:hAnsi="Times New Roman"/>
          <w:sz w:val="24"/>
          <w:szCs w:val="24"/>
        </w:rPr>
      </w:pPr>
      <w:r>
        <w:rPr>
          <w:rFonts w:ascii="Times New Roman" w:hAnsi="Times New Roman"/>
          <w:sz w:val="24"/>
          <w:szCs w:val="24"/>
        </w:rPr>
        <w:t xml:space="preserve">Berdasarkan hasil penelitian yang telah dilakukan, bahwa presentase aktivitas guru dalam penerapan model pembelajaran </w:t>
      </w:r>
      <w:r>
        <w:rPr>
          <w:rFonts w:ascii="Times New Roman" w:hAnsi="Times New Roman"/>
          <w:i/>
          <w:sz w:val="24"/>
          <w:szCs w:val="24"/>
        </w:rPr>
        <w:t>Quantum Teaching</w:t>
      </w:r>
      <w:r>
        <w:rPr>
          <w:rFonts w:ascii="Times New Roman" w:hAnsi="Times New Roman"/>
          <w:sz w:val="24"/>
          <w:szCs w:val="24"/>
        </w:rPr>
        <w:t xml:space="preserve"> adalah 72,26 % pada siklus I menjadi 86,11 % pada siklus II. Presentase aktivitas siswa dalam penerapan model pembelajaran </w:t>
      </w:r>
      <w:r>
        <w:rPr>
          <w:rFonts w:ascii="Times New Roman" w:hAnsi="Times New Roman"/>
          <w:i/>
          <w:sz w:val="24"/>
          <w:szCs w:val="24"/>
        </w:rPr>
        <w:t>Quantum Teaching</w:t>
      </w:r>
      <w:r>
        <w:rPr>
          <w:rFonts w:ascii="Times New Roman" w:hAnsi="Times New Roman"/>
          <w:sz w:val="24"/>
          <w:szCs w:val="24"/>
        </w:rPr>
        <w:t xml:space="preserve"> adalah 57,45 % pada siklus I menjadi 76,18% pada siklus II. Hasil belajar siswa dalam penerapan model pembelajaran </w:t>
      </w:r>
      <w:r>
        <w:rPr>
          <w:rFonts w:ascii="Times New Roman" w:hAnsi="Times New Roman"/>
          <w:i/>
          <w:sz w:val="24"/>
          <w:szCs w:val="24"/>
        </w:rPr>
        <w:t>Quantum Teaching</w:t>
      </w:r>
      <w:r>
        <w:rPr>
          <w:rFonts w:ascii="Times New Roman" w:hAnsi="Times New Roman"/>
          <w:sz w:val="24"/>
          <w:szCs w:val="24"/>
        </w:rPr>
        <w:t xml:space="preserve"> memperoleh ketuntasan klasikal 55,88 % pada siklus I. Sedangkan pada siklus II memperoleh ketuntasan klasikal 88,24 %. Peneliti dapat menyimpulkan bahwa penerapan model pembelajaran </w:t>
      </w:r>
      <w:r>
        <w:rPr>
          <w:rFonts w:ascii="Times New Roman" w:hAnsi="Times New Roman"/>
          <w:i/>
          <w:sz w:val="24"/>
          <w:szCs w:val="24"/>
        </w:rPr>
        <w:t>Quantum Teaching</w:t>
      </w:r>
      <w:r>
        <w:rPr>
          <w:rFonts w:ascii="Times New Roman" w:hAnsi="Times New Roman"/>
          <w:sz w:val="24"/>
          <w:szCs w:val="24"/>
        </w:rPr>
        <w:t xml:space="preserve"> dapat meningkatkan aktivitas guru, aktivitas siswa, dan hasil belajar siswa dalam pembelajaran matematika. </w:t>
      </w:r>
    </w:p>
    <w:p w:rsidR="00DA7E6A" w:rsidRDefault="00DA7E6A" w:rsidP="00DA7E6A">
      <w:pPr>
        <w:spacing w:line="240" w:lineRule="auto"/>
        <w:ind w:left="1134" w:hanging="1134"/>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xml:space="preserve">: model pembelajaran </w:t>
      </w:r>
      <w:r w:rsidRPr="000F0F38">
        <w:rPr>
          <w:rFonts w:ascii="Times New Roman" w:hAnsi="Times New Roman"/>
          <w:i/>
          <w:sz w:val="24"/>
          <w:szCs w:val="24"/>
        </w:rPr>
        <w:t>Quantum Teaching</w:t>
      </w:r>
      <w:r>
        <w:rPr>
          <w:rFonts w:ascii="Times New Roman" w:hAnsi="Times New Roman"/>
          <w:sz w:val="24"/>
          <w:szCs w:val="24"/>
        </w:rPr>
        <w:t>, aktivitas belajar , hasil belajar</w:t>
      </w:r>
    </w:p>
    <w:p w:rsidR="00DA7E6A" w:rsidRDefault="00DA7E6A" w:rsidP="00DA7E6A">
      <w:pPr>
        <w:spacing w:line="240" w:lineRule="auto"/>
        <w:jc w:val="both"/>
        <w:rPr>
          <w:rFonts w:ascii="Times New Roman" w:hAnsi="Times New Roman"/>
          <w:sz w:val="24"/>
          <w:szCs w:val="24"/>
        </w:rPr>
      </w:pP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lastRenderedPageBreak/>
        <w:t xml:space="preserve">PENERAPAN MODEL PEMBELAJARAN </w:t>
      </w:r>
      <w:r w:rsidRPr="00DA7E6A">
        <w:rPr>
          <w:rFonts w:ascii="Times New Roman" w:hAnsi="Times New Roman" w:cs="Times New Roman"/>
          <w:b/>
          <w:i/>
          <w:sz w:val="24"/>
          <w:szCs w:val="24"/>
        </w:rPr>
        <w:t xml:space="preserve">QUANTUM TEACHING </w:t>
      </w:r>
      <w:r w:rsidRPr="00DA7E6A">
        <w:rPr>
          <w:rFonts w:ascii="Times New Roman" w:hAnsi="Times New Roman" w:cs="Times New Roman"/>
          <w:b/>
          <w:sz w:val="24"/>
          <w:szCs w:val="24"/>
        </w:rPr>
        <w:t xml:space="preserve"> </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 xml:space="preserve">UNTUK MENINGKATKAN AKTIVITAS DAN HASIL BELAJAR MATEMATIKA </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MATERI HIMPUNAN PADA SISWA KELAS VII</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MTS SYAFI’IYAH PULOREJO KABUPATEN JOMBANG</w:t>
      </w:r>
    </w:p>
    <w:p w:rsidR="00DA7E6A" w:rsidRPr="00DA7E6A" w:rsidRDefault="00DA7E6A" w:rsidP="00DA7E6A">
      <w:pPr>
        <w:pStyle w:val="ListParagraph"/>
        <w:spacing w:line="360" w:lineRule="auto"/>
        <w:ind w:left="0" w:right="-283"/>
        <w:jc w:val="center"/>
        <w:rPr>
          <w:rFonts w:ascii="Times New Roman" w:hAnsi="Times New Roman" w:cs="Times New Roman"/>
          <w:b/>
          <w:sz w:val="24"/>
          <w:szCs w:val="24"/>
        </w:rPr>
      </w:pPr>
      <w:r w:rsidRPr="00DA7E6A">
        <w:rPr>
          <w:rFonts w:ascii="Times New Roman" w:hAnsi="Times New Roman" w:cs="Times New Roman"/>
          <w:b/>
          <w:sz w:val="24"/>
          <w:szCs w:val="24"/>
        </w:rPr>
        <w:t>TAHUN AJARAN 2016 / 2017</w:t>
      </w:r>
    </w:p>
    <w:p w:rsidR="00DA7E6A" w:rsidRDefault="00DA7E6A" w:rsidP="00DA7E6A">
      <w:pPr>
        <w:tabs>
          <w:tab w:val="left" w:pos="-1276"/>
        </w:tabs>
        <w:spacing w:after="0" w:line="240" w:lineRule="auto"/>
        <w:jc w:val="center"/>
        <w:rPr>
          <w:rFonts w:ascii="Times New Roman" w:hAnsi="Times New Roman" w:cs="Times New Roman"/>
          <w:sz w:val="28"/>
          <w:szCs w:val="28"/>
        </w:rPr>
      </w:pPr>
    </w:p>
    <w:p w:rsid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Oleh:</w:t>
      </w:r>
    </w:p>
    <w:p w:rsid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Ratih Indra Sukmana</w:t>
      </w:r>
    </w:p>
    <w:p w:rsid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(Pendidikan Matematika )</w:t>
      </w:r>
    </w:p>
    <w:p w:rsidR="00DA7E6A" w:rsidRPr="00DA7E6A" w:rsidRDefault="00DA7E6A" w:rsidP="00DA7E6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Dosen Pembimbing : Abd.Rozak,S.Pd,M.Si</w:t>
      </w:r>
    </w:p>
    <w:p w:rsidR="00F90453" w:rsidRDefault="005D78CB" w:rsidP="00DA7E6A">
      <w:pPr>
        <w:tabs>
          <w:tab w:val="left" w:pos="-1276"/>
        </w:tabs>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shapetype id="_x0000_t32" coordsize="21600,21600" o:spt="32" o:oned="t" path="m,l21600,21600e" filled="f">
            <v:path arrowok="t" fillok="f" o:connecttype="none"/>
            <o:lock v:ext="edit" shapetype="t"/>
          </v:shapetype>
          <v:shape id="_x0000_s1053" type="#_x0000_t32" style="position:absolute;left:0;text-align:left;margin-left:7.4pt;margin-top:17.55pt;width:424.7pt;height:.95pt;z-index:251668480" o:connectortype="straight"/>
        </w:pict>
      </w:r>
      <w:r>
        <w:rPr>
          <w:rFonts w:ascii="Times New Roman" w:hAnsi="Times New Roman" w:cs="Times New Roman"/>
          <w:b/>
          <w:noProof/>
          <w:sz w:val="28"/>
          <w:szCs w:val="28"/>
          <w:lang w:eastAsia="id-ID"/>
        </w:rPr>
        <w:pict>
          <v:shape id="_x0000_s1052" type="#_x0000_t32" style="position:absolute;left:0;text-align:left;margin-left:7.4pt;margin-top:8.4pt;width:424.7pt;height:.95pt;z-index:251667456" o:connectortype="straight" strokeweight="4.5pt"/>
        </w:pict>
      </w:r>
    </w:p>
    <w:p w:rsidR="00F90453" w:rsidRDefault="00F90453" w:rsidP="00DA7E6A">
      <w:pPr>
        <w:tabs>
          <w:tab w:val="left" w:pos="-1276"/>
        </w:tabs>
        <w:spacing w:after="0" w:line="480" w:lineRule="auto"/>
        <w:jc w:val="center"/>
        <w:rPr>
          <w:rFonts w:ascii="Times New Roman" w:hAnsi="Times New Roman" w:cs="Times New Roman"/>
          <w:b/>
          <w:sz w:val="28"/>
          <w:szCs w:val="28"/>
        </w:rPr>
        <w:sectPr w:rsidR="00F90453" w:rsidSect="00870D37">
          <w:footerReference w:type="default" r:id="rId10"/>
          <w:pgSz w:w="11906" w:h="16838" w:code="9"/>
          <w:pgMar w:top="1418" w:right="1134" w:bottom="1701" w:left="1985" w:header="709" w:footer="709" w:gutter="0"/>
          <w:cols w:space="708"/>
          <w:docGrid w:linePitch="360"/>
        </w:sectPr>
      </w:pPr>
    </w:p>
    <w:p w:rsidR="00DA7E6A" w:rsidRDefault="00F90453" w:rsidP="00F90453">
      <w:pPr>
        <w:tabs>
          <w:tab w:val="left" w:pos="-1276"/>
        </w:tabs>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PENDAHULUAN</w:t>
      </w:r>
    </w:p>
    <w:p w:rsidR="00F90453" w:rsidRDefault="00F90453" w:rsidP="00F90453">
      <w:pPr>
        <w:pStyle w:val="ListParagraph"/>
        <w:numPr>
          <w:ilvl w:val="0"/>
          <w:numId w:val="5"/>
        </w:numPr>
        <w:tabs>
          <w:tab w:val="left" w:pos="-1134"/>
          <w:tab w:val="left" w:pos="426"/>
        </w:tabs>
        <w:spacing w:after="0" w:line="480" w:lineRule="auto"/>
        <w:ind w:left="284" w:hanging="284"/>
        <w:rPr>
          <w:rFonts w:ascii="Times New Roman" w:hAnsi="Times New Roman" w:cs="Times New Roman"/>
          <w:b/>
          <w:sz w:val="24"/>
          <w:szCs w:val="24"/>
        </w:rPr>
        <w:sectPr w:rsidR="00F90453" w:rsidSect="004B71C6">
          <w:type w:val="continuous"/>
          <w:pgSz w:w="11906" w:h="16838" w:code="9"/>
          <w:pgMar w:top="1418" w:right="1134" w:bottom="1701" w:left="1985" w:header="709" w:footer="709" w:gutter="0"/>
          <w:pgNumType w:start="1"/>
          <w:cols w:space="708"/>
          <w:docGrid w:linePitch="360"/>
        </w:sectPr>
      </w:pPr>
    </w:p>
    <w:p w:rsidR="00F90453" w:rsidRPr="00F90453" w:rsidRDefault="00F90453" w:rsidP="00F90453">
      <w:pPr>
        <w:tabs>
          <w:tab w:val="left" w:pos="-1134"/>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90453">
        <w:rPr>
          <w:rFonts w:ascii="Times New Roman" w:hAnsi="Times New Roman" w:cs="Times New Roman"/>
          <w:b/>
          <w:sz w:val="24"/>
          <w:szCs w:val="24"/>
        </w:rPr>
        <w:t>Latar Belakang Masalah</w:t>
      </w:r>
    </w:p>
    <w:p w:rsidR="00F90453" w:rsidRPr="007E6D72" w:rsidRDefault="00F90453" w:rsidP="00F90453">
      <w:pPr>
        <w:pStyle w:val="ListParagraph"/>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Di era globalisasi saat ini, ilmu pengetahuan dan teknologi semakin maju dan terus berkembang dengan pesat. Setiap negara berusaha mampu meningkatkan kualitas kehidupan dalam segala bidang. Keberhasilan dan kemajuan suatu bangsa ditentukan oleh sumber daya manusia yang dilatarbelakangi pendidikan. Oleh karena itu, peningkatan dan penyempurnaan pendidikan terus dilaksanakan guna tercapainya tujuan nasional sebagaimana tercantum dalam Pembukaan UUD 1945 alenia empat yakni mencerdaskan kehidupan bangsa dan untuk mewujudkannya salah satu cara adalah melalui pendidikan.</w:t>
      </w:r>
    </w:p>
    <w:p w:rsidR="00F90453" w:rsidRPr="007E6D72" w:rsidRDefault="00F90453" w:rsidP="00F90453">
      <w:pPr>
        <w:pStyle w:val="ListParagraph"/>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 xml:space="preserve">Pendidikan adalah segala pengalaman belajar yang berlangsung dalam segala lingkungan dan sepanjang hidup serta pendidikan dapat diartikan sebagai pengajaran yang diselenggarakan di sekolah sebagai lembaga pendidikan formal (Mudyahardjo, 2001: 6). Pendidikan sangat berkaitan dengan kegiatan proses pembelajaran di sekolah. Pembelajaran sebagai proses belajar yang dibangun oleh guru untuk mengembangkan kreativitas berfikir yang dapat meningkatkan kemampuan berfikir </w:t>
      </w:r>
      <w:r w:rsidRPr="007E6D72">
        <w:rPr>
          <w:rFonts w:asciiTheme="majorBidi" w:hAnsiTheme="majorBidi" w:cstheme="majorBidi"/>
          <w:sz w:val="24"/>
          <w:szCs w:val="24"/>
        </w:rPr>
        <w:lastRenderedPageBreak/>
        <w:t xml:space="preserve">siswa, serta dapat meningkatkan kemampuan mengkonstruksi pengetahuan baru sebagai upaya meningkatkan penguasaan yang baik terhadap materi pelajaran. </w:t>
      </w:r>
    </w:p>
    <w:p w:rsidR="00F90453" w:rsidRPr="007E6D72" w:rsidRDefault="00F90453" w:rsidP="00F90453">
      <w:pPr>
        <w:pStyle w:val="ListParagraph"/>
        <w:spacing w:after="0" w:line="240" w:lineRule="auto"/>
        <w:ind w:left="284" w:firstLine="425"/>
        <w:jc w:val="both"/>
        <w:rPr>
          <w:rFonts w:asciiTheme="majorBidi" w:hAnsiTheme="majorBidi" w:cstheme="majorBidi"/>
          <w:color w:val="000000" w:themeColor="text1"/>
          <w:sz w:val="24"/>
          <w:szCs w:val="24"/>
        </w:rPr>
      </w:pPr>
      <w:r w:rsidRPr="007E6D72">
        <w:rPr>
          <w:rFonts w:asciiTheme="majorBidi" w:hAnsiTheme="majorBidi" w:cstheme="majorBidi"/>
          <w:sz w:val="24"/>
          <w:szCs w:val="24"/>
        </w:rPr>
        <w:t xml:space="preserve">Setiap guru selalu berharap bahan pelajaran yang disampaikan dapat dikuasai oleh siswa secara tuntas. Ini merupakan masalah yang cukup sulit yang dirasakan oleh guru. Kesulitan ini dikarenakan siswa bukan hanya sebagai individu dengan segala keunikannya, tetapi siswa juga sebagai makhluk sosial dengan latar belakang yang berlainan. Paling sedikit ada tiga aspek yang membedakan siswa yang satu dengan yang lainnya, yaitu aspek intelektual, psikologis dan biologis. Oleh karena itu, guru harus pandai menyampaikan materi kepada siswa agar tidak terjadi kesalahan konsep terutama materi pelajaran matematika yang lebih menekankan pada penguasaan konsep. </w:t>
      </w:r>
      <w:r w:rsidRPr="007E6D72">
        <w:rPr>
          <w:rFonts w:asciiTheme="majorBidi" w:hAnsiTheme="majorBidi" w:cstheme="majorBidi"/>
          <w:color w:val="000000" w:themeColor="text1"/>
          <w:sz w:val="24"/>
          <w:szCs w:val="24"/>
        </w:rPr>
        <w:t>Suasana kelas perlu dirancang dan dibangun sedemikian rupa dengan menggunakan model pembelajaran yang tepat agar siswa dapat memperoleh hasil belajar yang optimal.</w:t>
      </w:r>
    </w:p>
    <w:p w:rsidR="00F90453" w:rsidRPr="007E6D72" w:rsidRDefault="00F90453" w:rsidP="00F90453">
      <w:pPr>
        <w:pStyle w:val="ListParagraph"/>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 xml:space="preserve">Pembelajaran matematika di SMP atau sederajat hendaknya memberikan pengalaman belajar yang nyata dan aktif. </w:t>
      </w:r>
      <w:r w:rsidRPr="007E6D72">
        <w:rPr>
          <w:rFonts w:asciiTheme="majorBidi" w:hAnsiTheme="majorBidi" w:cstheme="majorBidi"/>
          <w:sz w:val="24"/>
          <w:szCs w:val="24"/>
        </w:rPr>
        <w:lastRenderedPageBreak/>
        <w:t xml:space="preserve">Berdasarkan wawancara dengan guru kelas VII-B MTs SYAFI’IYAH Pulorejo Kabupaten Jombang, guru masih menggunakan metode ceramah. Dalam metode ceramah terjadi dialog satu arah yakni dari guru ke siswa, dimana siswa sebagai penerima informasi saja, padahal dalam proses pembelajaran keterlibatan siswa harus secara menyeluruh. Siswa harus diberi kesempatan untuk mengajukan pertanyaan atau tanggapan, sehingga terjadi dialog kreatif dalam pelajaran. </w:t>
      </w:r>
    </w:p>
    <w:p w:rsidR="00F90453" w:rsidRPr="007E6D72" w:rsidRDefault="00F90453" w:rsidP="00F90453">
      <w:pPr>
        <w:tabs>
          <w:tab w:val="left" w:pos="270"/>
        </w:tabs>
        <w:spacing w:after="0" w:line="240" w:lineRule="auto"/>
        <w:ind w:left="284" w:firstLine="425"/>
        <w:contextualSpacing/>
        <w:jc w:val="both"/>
        <w:rPr>
          <w:rFonts w:asciiTheme="majorBidi" w:hAnsiTheme="majorBidi" w:cstheme="majorBidi"/>
          <w:sz w:val="24"/>
          <w:szCs w:val="24"/>
        </w:rPr>
      </w:pPr>
      <w:r w:rsidRPr="007E6D72">
        <w:rPr>
          <w:rFonts w:asciiTheme="majorBidi" w:eastAsia="Times New Roman" w:hAnsiTheme="majorBidi" w:cstheme="majorBidi"/>
          <w:sz w:val="24"/>
          <w:szCs w:val="24"/>
        </w:rPr>
        <w:t xml:space="preserve">Berdasarkan pengamatan peneliti pada RPP dan pelaksanaan proses pembelajaran di kelas VII-B MTs SYAFI’IYAH Pulorejo Kabupaten Jombang, guru menggunakan metode ceramah diteruskan dengan memberi contoh dan soal latihan. Saat guru menjelaskan tentang materi, tidak ada siswa yang bertanya </w:t>
      </w:r>
      <w:r w:rsidRPr="007E6D72">
        <w:rPr>
          <w:rFonts w:asciiTheme="majorBidi" w:hAnsiTheme="majorBidi" w:cstheme="majorBidi"/>
          <w:sz w:val="24"/>
          <w:szCs w:val="24"/>
        </w:rPr>
        <w:t xml:space="preserve">tetapi ketika diberikan soal pada materi himpunan, siswa kesulitan untuk memecahkannya. </w:t>
      </w:r>
      <w:r w:rsidRPr="007E6D72">
        <w:rPr>
          <w:rFonts w:asciiTheme="majorBidi" w:eastAsia="Times New Roman" w:hAnsiTheme="majorBidi" w:cstheme="majorBidi"/>
          <w:sz w:val="24"/>
          <w:szCs w:val="24"/>
        </w:rPr>
        <w:t>Pada proses pembelajaran tersebut siswa hanya menerima pembelajaran searah tanpa melibatkan siswa untuk memperoleh pengetahuannya sendiri dan cenderung tidak aktif sehingga hasil belajar yang didapat pun tidak memuaskan.</w:t>
      </w:r>
    </w:p>
    <w:p w:rsidR="00F90453" w:rsidRPr="007E6D72" w:rsidRDefault="00F90453" w:rsidP="00F90453">
      <w:pPr>
        <w:pStyle w:val="ListParagraph"/>
        <w:spacing w:after="0" w:line="240" w:lineRule="auto"/>
        <w:ind w:left="284" w:firstLine="425"/>
        <w:jc w:val="both"/>
        <w:rPr>
          <w:rFonts w:asciiTheme="majorBidi" w:hAnsiTheme="majorBidi" w:cstheme="majorBidi"/>
          <w:sz w:val="24"/>
          <w:szCs w:val="24"/>
        </w:rPr>
      </w:pPr>
      <w:r w:rsidRPr="007E6D72">
        <w:rPr>
          <w:rFonts w:asciiTheme="majorBidi" w:eastAsia="Times New Roman" w:hAnsiTheme="majorBidi" w:cstheme="majorBidi"/>
          <w:sz w:val="24"/>
          <w:szCs w:val="24"/>
        </w:rPr>
        <w:t xml:space="preserve">Berdasarkan informasi yang diperoleh dari guru matematika kelas VII-B MTs Pulorejo Kabupaten Jombang melalui wawancara, nilai ulangan harian matematika materi himpunan kelas VII-B yang terdiri dari 18 laki - laki dan 16 perempuan hanya 44,2% yang mendapat nilai di atas KKM (Kriteria Ketuntasan Minimum) sedangkan KKM yang ditentukan adalah 75. </w:t>
      </w:r>
      <w:r w:rsidRPr="007E6D72">
        <w:rPr>
          <w:rFonts w:asciiTheme="majorBidi" w:hAnsiTheme="majorBidi" w:cstheme="majorBidi"/>
          <w:sz w:val="24"/>
          <w:szCs w:val="24"/>
        </w:rPr>
        <w:t xml:space="preserve">Berdasarkan data–data di atas, maka peneliti berusaha mencari penyebab kegagalan tersebut. Dengan mengamati proses pembelajaran berlangsung dan diskusi dengan teman sejawat. Hasilnya ada beberapa masukan, antara lain : </w:t>
      </w:r>
    </w:p>
    <w:p w:rsidR="00F90453" w:rsidRPr="007E6D72" w:rsidRDefault="00F90453" w:rsidP="00EB0403">
      <w:pPr>
        <w:pStyle w:val="ListParagraph"/>
        <w:numPr>
          <w:ilvl w:val="0"/>
          <w:numId w:val="6"/>
        </w:numPr>
        <w:spacing w:after="0" w:line="240" w:lineRule="auto"/>
        <w:ind w:left="567" w:hanging="283"/>
        <w:jc w:val="both"/>
        <w:rPr>
          <w:rFonts w:asciiTheme="majorBidi" w:hAnsiTheme="majorBidi" w:cstheme="majorBidi"/>
          <w:sz w:val="24"/>
          <w:szCs w:val="24"/>
        </w:rPr>
      </w:pPr>
      <w:r w:rsidRPr="007E6D72">
        <w:rPr>
          <w:rFonts w:asciiTheme="majorBidi" w:hAnsiTheme="majorBidi" w:cstheme="majorBidi"/>
          <w:sz w:val="24"/>
          <w:szCs w:val="24"/>
        </w:rPr>
        <w:lastRenderedPageBreak/>
        <w:t xml:space="preserve">Siswa tidak terlibat aktif </w:t>
      </w:r>
      <w:r w:rsidRPr="007E6D72">
        <w:rPr>
          <w:rFonts w:asciiTheme="majorBidi" w:hAnsiTheme="majorBidi" w:cstheme="majorBidi"/>
          <w:sz w:val="24"/>
          <w:szCs w:val="24"/>
          <w:lang w:val="en-US"/>
        </w:rPr>
        <w:t xml:space="preserve"> </w:t>
      </w:r>
      <w:proofErr w:type="spellStart"/>
      <w:r w:rsidRPr="007E6D72">
        <w:rPr>
          <w:rFonts w:asciiTheme="majorBidi" w:hAnsiTheme="majorBidi" w:cstheme="majorBidi"/>
          <w:sz w:val="24"/>
          <w:szCs w:val="24"/>
          <w:lang w:val="en-US"/>
        </w:rPr>
        <w:t>dalam</w:t>
      </w:r>
      <w:proofErr w:type="spellEnd"/>
      <w:r w:rsidRPr="007E6D72">
        <w:rPr>
          <w:rFonts w:asciiTheme="majorBidi" w:hAnsiTheme="majorBidi" w:cstheme="majorBidi"/>
          <w:sz w:val="24"/>
          <w:szCs w:val="24"/>
          <w:lang w:val="en-US"/>
        </w:rPr>
        <w:t xml:space="preserve"> </w:t>
      </w:r>
      <w:r w:rsidRPr="007E6D72">
        <w:rPr>
          <w:rFonts w:asciiTheme="majorBidi" w:hAnsiTheme="majorBidi" w:cstheme="majorBidi"/>
          <w:sz w:val="24"/>
          <w:szCs w:val="24"/>
        </w:rPr>
        <w:t>pembelajaran</w:t>
      </w:r>
    </w:p>
    <w:p w:rsidR="00F90453" w:rsidRPr="007E6D72" w:rsidRDefault="00F90453" w:rsidP="006D391B">
      <w:pPr>
        <w:pStyle w:val="ListParagraph"/>
        <w:numPr>
          <w:ilvl w:val="0"/>
          <w:numId w:val="6"/>
        </w:numPr>
        <w:spacing w:after="0" w:line="240" w:lineRule="auto"/>
        <w:ind w:left="567" w:hanging="283"/>
        <w:jc w:val="both"/>
        <w:rPr>
          <w:rFonts w:asciiTheme="majorBidi" w:hAnsiTheme="majorBidi" w:cstheme="majorBidi"/>
          <w:sz w:val="24"/>
          <w:szCs w:val="24"/>
        </w:rPr>
      </w:pPr>
      <w:r w:rsidRPr="007E6D72">
        <w:rPr>
          <w:rFonts w:asciiTheme="majorBidi" w:hAnsiTheme="majorBidi" w:cstheme="majorBidi"/>
          <w:sz w:val="24"/>
          <w:szCs w:val="24"/>
        </w:rPr>
        <w:t>Siswa enggan bertanya saat kesulitan memecahkan masalah</w:t>
      </w:r>
    </w:p>
    <w:p w:rsidR="00F90453" w:rsidRPr="007E6D72" w:rsidRDefault="00F90453" w:rsidP="00F90453">
      <w:pPr>
        <w:spacing w:after="0" w:line="240" w:lineRule="auto"/>
        <w:ind w:left="284" w:firstLine="425"/>
        <w:jc w:val="both"/>
        <w:rPr>
          <w:rFonts w:asciiTheme="majorBidi" w:eastAsia="Times New Roman" w:hAnsiTheme="majorBidi" w:cstheme="majorBidi"/>
          <w:sz w:val="24"/>
          <w:szCs w:val="24"/>
        </w:rPr>
      </w:pPr>
      <w:r w:rsidRPr="007E6D72">
        <w:rPr>
          <w:rFonts w:asciiTheme="majorBidi" w:eastAsia="Times New Roman" w:hAnsiTheme="majorBidi" w:cstheme="majorBidi"/>
          <w:sz w:val="24"/>
          <w:szCs w:val="24"/>
        </w:rPr>
        <w:t>Guru sebagai salah satu sumber belajar berkewajiban menyediakan lingkungan belajar yang kreatif bagi kegiatan belajar siswa di kelas. Salah satu kegiatan yang harus dilakukan guru adalah melakukan pemilihan dan penentuan model pembelajaran yang bagaimana yang akan dipilih untuk mencapai tujuan pengajaran (Djamarah, 1991: 72).</w:t>
      </w:r>
    </w:p>
    <w:p w:rsidR="00F90453" w:rsidRPr="007E6D72" w:rsidRDefault="00F90453" w:rsidP="00F90453">
      <w:pPr>
        <w:spacing w:after="0" w:line="240" w:lineRule="auto"/>
        <w:ind w:left="284" w:firstLine="425"/>
        <w:jc w:val="both"/>
        <w:rPr>
          <w:rFonts w:asciiTheme="majorBidi" w:eastAsia="Times New Roman" w:hAnsiTheme="majorBidi" w:cstheme="majorBidi"/>
          <w:sz w:val="24"/>
          <w:szCs w:val="24"/>
        </w:rPr>
      </w:pPr>
      <w:r w:rsidRPr="007E6D72">
        <w:rPr>
          <w:rFonts w:asciiTheme="majorBidi" w:hAnsiTheme="majorBidi" w:cstheme="majorBidi"/>
          <w:sz w:val="24"/>
          <w:szCs w:val="24"/>
        </w:rPr>
        <w:t xml:space="preserve">Dengan melihat kelebihan dan kekurangan dari setiap model pembelajaran yang ada,  guru dapat memilih model pembelajaran  mana yang cocok untuk diterapkan pada siswa agar hasil belajar dan pemahaman terhadap materi pelajaran lebih baik, </w:t>
      </w:r>
      <w:r w:rsidRPr="007E6D72">
        <w:rPr>
          <w:rFonts w:asciiTheme="majorBidi" w:eastAsia="Times New Roman" w:hAnsiTheme="majorBidi" w:cstheme="majorBidi"/>
          <w:sz w:val="24"/>
          <w:szCs w:val="24"/>
        </w:rPr>
        <w:t xml:space="preserve">maka guru dapat menerapkan model pembelajaran </w:t>
      </w:r>
      <w:r w:rsidRPr="007E6D72">
        <w:rPr>
          <w:rFonts w:asciiTheme="majorBidi" w:eastAsia="Times New Roman" w:hAnsiTheme="majorBidi" w:cstheme="majorBidi"/>
          <w:i/>
          <w:sz w:val="24"/>
          <w:szCs w:val="24"/>
        </w:rPr>
        <w:t>Quantum Teaching</w:t>
      </w:r>
      <w:r w:rsidRPr="007E6D72">
        <w:rPr>
          <w:rFonts w:asciiTheme="majorBidi" w:eastAsia="Times New Roman" w:hAnsiTheme="majorBidi" w:cstheme="majorBidi"/>
          <w:sz w:val="24"/>
          <w:szCs w:val="24"/>
        </w:rPr>
        <w:t xml:space="preserve"> untuk meningkatkan aktivitas dan hasil belajar matematika siswa karena pada model pembelajaran </w:t>
      </w:r>
      <w:r w:rsidRPr="007E6D72">
        <w:rPr>
          <w:rFonts w:asciiTheme="majorBidi" w:eastAsia="Times New Roman" w:hAnsiTheme="majorBidi" w:cstheme="majorBidi"/>
          <w:i/>
          <w:sz w:val="24"/>
          <w:szCs w:val="24"/>
        </w:rPr>
        <w:t>Quantum Teaching</w:t>
      </w:r>
      <w:r w:rsidRPr="007E6D72">
        <w:rPr>
          <w:rFonts w:asciiTheme="majorBidi" w:eastAsia="Times New Roman" w:hAnsiTheme="majorBidi" w:cstheme="majorBidi"/>
          <w:sz w:val="24"/>
          <w:szCs w:val="24"/>
        </w:rPr>
        <w:t xml:space="preserve"> guru berinteraksi dengan siswa sehingga siswa menangkap materi yang guru ajarkan, semua aktivitas yang dilakukan guru dalam kegiatan memiliki tujuan, guru dalam memberikan materi pelajaran disesuaikan dengan pengalaman yang dialami siswa sehingga mudah dipahami siswa, guru mengakui setiap usaha siswa, dan guru dapat memberikan pujian kepada siswa atas prestasi yang mereka peroleh (Thobroni, 2015: 226)</w:t>
      </w:r>
    </w:p>
    <w:p w:rsidR="00F90453" w:rsidRPr="007E6D72" w:rsidRDefault="00F90453" w:rsidP="00F90453">
      <w:pPr>
        <w:pStyle w:val="ListParagraph"/>
        <w:spacing w:after="0" w:line="240" w:lineRule="auto"/>
        <w:ind w:left="284" w:firstLine="425"/>
        <w:jc w:val="both"/>
        <w:rPr>
          <w:rFonts w:asciiTheme="majorBidi" w:eastAsia="Times New Roman" w:hAnsiTheme="majorBidi" w:cstheme="majorBidi"/>
          <w:sz w:val="24"/>
          <w:szCs w:val="24"/>
        </w:rPr>
      </w:pPr>
      <w:r w:rsidRPr="007E6D72">
        <w:rPr>
          <w:rFonts w:asciiTheme="majorBidi" w:eastAsia="Times New Roman" w:hAnsiTheme="majorBidi" w:cstheme="majorBidi"/>
          <w:sz w:val="24"/>
          <w:szCs w:val="24"/>
        </w:rPr>
        <w:t xml:space="preserve">Berdasarkan latar belakang di atas, peneliti perlu meningkatkan aktivitas dan hasil belajar siswa melalui Penerapan Model Pembelajaran </w:t>
      </w:r>
      <w:r w:rsidRPr="007E6D72">
        <w:rPr>
          <w:rFonts w:asciiTheme="majorBidi" w:eastAsia="Times New Roman" w:hAnsiTheme="majorBidi" w:cstheme="majorBidi"/>
          <w:i/>
          <w:sz w:val="24"/>
          <w:szCs w:val="24"/>
        </w:rPr>
        <w:t>Quantum Teaching</w:t>
      </w:r>
      <w:r w:rsidRPr="007E6D72">
        <w:rPr>
          <w:rFonts w:asciiTheme="majorBidi" w:eastAsia="Times New Roman" w:hAnsiTheme="majorBidi" w:cstheme="majorBidi"/>
          <w:sz w:val="24"/>
          <w:szCs w:val="24"/>
        </w:rPr>
        <w:t xml:space="preserve"> Materi Himpunan Pada Siswa Kelas VII MTs SYAFI’IYAH PULOREJO Tahun Ajaran 2016/2017”</w:t>
      </w:r>
      <w:r w:rsidR="00DA6F06">
        <w:rPr>
          <w:rFonts w:asciiTheme="majorBidi" w:eastAsia="Times New Roman" w:hAnsiTheme="majorBidi" w:cstheme="majorBidi"/>
          <w:sz w:val="24"/>
          <w:szCs w:val="24"/>
        </w:rPr>
        <w:t>.</w:t>
      </w:r>
    </w:p>
    <w:p w:rsidR="00F90453" w:rsidRPr="007E6D72" w:rsidRDefault="00F90453" w:rsidP="00DA6F06">
      <w:pPr>
        <w:spacing w:line="240" w:lineRule="auto"/>
        <w:jc w:val="both"/>
        <w:rPr>
          <w:rFonts w:asciiTheme="majorBidi" w:hAnsiTheme="majorBidi" w:cstheme="majorBidi"/>
          <w:sz w:val="24"/>
          <w:szCs w:val="24"/>
        </w:rPr>
        <w:sectPr w:rsidR="00F90453" w:rsidRPr="007E6D72" w:rsidSect="00DA6F06">
          <w:type w:val="continuous"/>
          <w:pgSz w:w="11906" w:h="16838" w:code="9"/>
          <w:pgMar w:top="1418" w:right="1134" w:bottom="1701" w:left="1985" w:header="709" w:footer="709" w:gutter="0"/>
          <w:pgNumType w:start="1"/>
          <w:cols w:num="2" w:space="3"/>
          <w:docGrid w:linePitch="360"/>
        </w:sectPr>
      </w:pPr>
    </w:p>
    <w:p w:rsidR="004B71C6" w:rsidRPr="007E6D72" w:rsidRDefault="004B71C6" w:rsidP="00DA6F06">
      <w:pPr>
        <w:spacing w:line="240" w:lineRule="auto"/>
        <w:jc w:val="both"/>
        <w:rPr>
          <w:rFonts w:asciiTheme="majorBidi" w:hAnsiTheme="majorBidi" w:cstheme="majorBidi"/>
          <w:sz w:val="24"/>
          <w:szCs w:val="24"/>
        </w:rPr>
        <w:sectPr w:rsidR="004B71C6" w:rsidRPr="007E6D72" w:rsidSect="00DA6F06">
          <w:type w:val="continuous"/>
          <w:pgSz w:w="11906" w:h="16838" w:code="9"/>
          <w:pgMar w:top="1418" w:right="1134" w:bottom="1701" w:left="1985" w:header="709" w:footer="709" w:gutter="0"/>
          <w:pgNumType w:start="1"/>
          <w:cols w:num="2" w:space="708"/>
          <w:docGrid w:linePitch="360"/>
        </w:sectPr>
      </w:pPr>
    </w:p>
    <w:p w:rsidR="006D274A" w:rsidRPr="007E6D72" w:rsidRDefault="006D274A" w:rsidP="008D7889">
      <w:pPr>
        <w:pStyle w:val="ListParagraph"/>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lastRenderedPageBreak/>
        <w:t xml:space="preserve">Penelitian ini bertujuan untuk mendeskripsikan peningkatan aktivitas guru,  aktivitas siswa dan hasil belajar matematika siswa kelas VII selama pembelajaran menggunakan model </w:t>
      </w:r>
      <w:r w:rsidRPr="007E6D72">
        <w:rPr>
          <w:rFonts w:asciiTheme="majorBidi" w:hAnsiTheme="majorBidi" w:cstheme="majorBidi"/>
          <w:i/>
          <w:sz w:val="24"/>
          <w:szCs w:val="24"/>
        </w:rPr>
        <w:t>Quantum Teaching</w:t>
      </w:r>
      <w:r w:rsidRPr="007E6D72">
        <w:rPr>
          <w:rFonts w:asciiTheme="majorBidi" w:hAnsiTheme="majorBidi" w:cstheme="majorBidi"/>
          <w:sz w:val="24"/>
          <w:szCs w:val="24"/>
        </w:rPr>
        <w:t xml:space="preserve"> di MTs SYAFI’IYAH Pulorejo Kabupaten Jombang Tahun Ajaran 2016/2017.</w:t>
      </w:r>
    </w:p>
    <w:p w:rsidR="008D7889" w:rsidRPr="007E6D72" w:rsidRDefault="008D7889" w:rsidP="008D7889">
      <w:pPr>
        <w:pStyle w:val="ListParagraph"/>
        <w:spacing w:after="0" w:line="240" w:lineRule="auto"/>
        <w:ind w:left="284" w:firstLine="425"/>
        <w:jc w:val="both"/>
        <w:rPr>
          <w:rFonts w:asciiTheme="majorBidi" w:hAnsiTheme="majorBidi" w:cstheme="majorBidi"/>
          <w:sz w:val="24"/>
          <w:szCs w:val="24"/>
        </w:rPr>
      </w:pPr>
    </w:p>
    <w:p w:rsidR="006D274A" w:rsidRPr="007E6D72" w:rsidRDefault="006D274A" w:rsidP="008D7889">
      <w:pPr>
        <w:spacing w:after="0" w:line="240" w:lineRule="auto"/>
        <w:jc w:val="both"/>
        <w:rPr>
          <w:rFonts w:asciiTheme="majorBidi" w:hAnsiTheme="majorBidi" w:cstheme="majorBidi"/>
          <w:b/>
          <w:bCs/>
          <w:sz w:val="24"/>
          <w:szCs w:val="24"/>
        </w:rPr>
      </w:pPr>
      <w:r w:rsidRPr="007E6D72">
        <w:rPr>
          <w:rFonts w:asciiTheme="majorBidi" w:hAnsiTheme="majorBidi" w:cstheme="majorBidi"/>
          <w:sz w:val="24"/>
          <w:szCs w:val="24"/>
        </w:rPr>
        <w:t xml:space="preserve">   </w:t>
      </w:r>
      <w:r w:rsidR="00151DBA" w:rsidRPr="007E6D72">
        <w:rPr>
          <w:rFonts w:asciiTheme="majorBidi" w:hAnsiTheme="majorBidi" w:cstheme="majorBidi"/>
          <w:sz w:val="24"/>
          <w:szCs w:val="24"/>
        </w:rPr>
        <w:t xml:space="preserve"> </w:t>
      </w:r>
      <w:r w:rsidRPr="007E6D72">
        <w:rPr>
          <w:rFonts w:asciiTheme="majorBidi" w:hAnsiTheme="majorBidi" w:cstheme="majorBidi"/>
          <w:sz w:val="24"/>
          <w:szCs w:val="24"/>
        </w:rPr>
        <w:t xml:space="preserve"> </w:t>
      </w:r>
      <w:r w:rsidRPr="007E6D72">
        <w:rPr>
          <w:rFonts w:asciiTheme="majorBidi" w:hAnsiTheme="majorBidi" w:cstheme="majorBidi"/>
          <w:b/>
          <w:bCs/>
          <w:sz w:val="24"/>
          <w:szCs w:val="24"/>
        </w:rPr>
        <w:t>METODE PENELITIAN</w:t>
      </w:r>
    </w:p>
    <w:p w:rsidR="00F204FD" w:rsidRPr="007E6D72" w:rsidRDefault="00F204FD" w:rsidP="008D7889">
      <w:pPr>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Penelitian ini dilaksanakan melalui Penelitian Kelas (PTK) yang berdaur /siklus.Pelakasanaan tindakan dilaksanakan dalam dua siklus, masing – masing siklus dua pertemuan. Rancangan penelitian ini meliputi empat tahap yaitu perencanaan (</w:t>
      </w:r>
      <w:r w:rsidRPr="007E6D72">
        <w:rPr>
          <w:rFonts w:asciiTheme="majorBidi" w:hAnsiTheme="majorBidi" w:cstheme="majorBidi"/>
          <w:i/>
          <w:sz w:val="24"/>
          <w:szCs w:val="24"/>
        </w:rPr>
        <w:t>planning</w:t>
      </w:r>
      <w:r w:rsidRPr="007E6D72">
        <w:rPr>
          <w:rFonts w:asciiTheme="majorBidi" w:hAnsiTheme="majorBidi" w:cstheme="majorBidi"/>
          <w:sz w:val="24"/>
          <w:szCs w:val="24"/>
        </w:rPr>
        <w:t>), pelaksanaan (</w:t>
      </w:r>
      <w:r w:rsidRPr="007E6D72">
        <w:rPr>
          <w:rFonts w:asciiTheme="majorBidi" w:hAnsiTheme="majorBidi" w:cstheme="majorBidi"/>
          <w:i/>
          <w:sz w:val="24"/>
          <w:szCs w:val="24"/>
        </w:rPr>
        <w:t>acting</w:t>
      </w:r>
      <w:r w:rsidRPr="007E6D72">
        <w:rPr>
          <w:rFonts w:asciiTheme="majorBidi" w:hAnsiTheme="majorBidi" w:cstheme="majorBidi"/>
          <w:sz w:val="24"/>
          <w:szCs w:val="24"/>
        </w:rPr>
        <w:t>), pengamatan (</w:t>
      </w:r>
      <w:r w:rsidRPr="007E6D72">
        <w:rPr>
          <w:rFonts w:asciiTheme="majorBidi" w:hAnsiTheme="majorBidi" w:cstheme="majorBidi"/>
          <w:i/>
          <w:sz w:val="24"/>
          <w:szCs w:val="24"/>
        </w:rPr>
        <w:t>observating</w:t>
      </w:r>
      <w:r w:rsidRPr="007E6D72">
        <w:rPr>
          <w:rFonts w:asciiTheme="majorBidi" w:hAnsiTheme="majorBidi" w:cstheme="majorBidi"/>
          <w:sz w:val="24"/>
          <w:szCs w:val="24"/>
        </w:rPr>
        <w:t>), dan refleksi (</w:t>
      </w:r>
      <w:r w:rsidRPr="007E6D72">
        <w:rPr>
          <w:rFonts w:asciiTheme="majorBidi" w:hAnsiTheme="majorBidi" w:cstheme="majorBidi"/>
          <w:i/>
          <w:sz w:val="24"/>
          <w:szCs w:val="24"/>
        </w:rPr>
        <w:t>reflecting</w:t>
      </w:r>
      <w:r w:rsidRPr="007E6D72">
        <w:rPr>
          <w:rFonts w:asciiTheme="majorBidi" w:hAnsiTheme="majorBidi" w:cstheme="majorBidi"/>
          <w:sz w:val="24"/>
          <w:szCs w:val="24"/>
        </w:rPr>
        <w:t>).</w:t>
      </w:r>
    </w:p>
    <w:tbl>
      <w:tblPr>
        <w:tblpPr w:leftFromText="180" w:rightFromText="180" w:vertAnchor="text" w:horzAnchor="page" w:tblpX="6607" w:tblpY="1392"/>
        <w:tblW w:w="4503" w:type="dxa"/>
        <w:tblBorders>
          <w:top w:val="single" w:sz="4" w:space="0" w:color="auto"/>
          <w:bottom w:val="single" w:sz="4" w:space="0" w:color="auto"/>
        </w:tblBorders>
        <w:tblLayout w:type="fixed"/>
        <w:tblLook w:val="0000" w:firstRow="0" w:lastRow="0" w:firstColumn="0" w:lastColumn="0" w:noHBand="0" w:noVBand="0"/>
      </w:tblPr>
      <w:tblGrid>
        <w:gridCol w:w="959"/>
        <w:gridCol w:w="1134"/>
        <w:gridCol w:w="2410"/>
      </w:tblGrid>
      <w:tr w:rsidR="00DA6F06" w:rsidRPr="007E6D72" w:rsidTr="00870D37">
        <w:trPr>
          <w:trHeight w:val="112"/>
        </w:trPr>
        <w:tc>
          <w:tcPr>
            <w:tcW w:w="959" w:type="dxa"/>
            <w:tcBorders>
              <w:bottom w:val="single" w:sz="4" w:space="0" w:color="auto"/>
            </w:tcBorders>
          </w:tcPr>
          <w:p w:rsidR="00DA6F06" w:rsidRPr="007E6D72" w:rsidRDefault="00DA6F06" w:rsidP="00DA6F06">
            <w:pPr>
              <w:pStyle w:val="Default"/>
              <w:rPr>
                <w:rFonts w:asciiTheme="majorBidi" w:hAnsiTheme="majorBidi" w:cstheme="majorBidi"/>
              </w:rPr>
            </w:pPr>
            <w:r>
              <w:rPr>
                <w:rFonts w:asciiTheme="majorBidi" w:hAnsiTheme="majorBidi" w:cstheme="majorBidi"/>
              </w:rPr>
              <w:t>No</w:t>
            </w:r>
            <w:r w:rsidRPr="007E6D72">
              <w:rPr>
                <w:rFonts w:asciiTheme="majorBidi" w:hAnsiTheme="majorBidi" w:cstheme="majorBidi"/>
              </w:rPr>
              <w:t xml:space="preserve">                                                                        </w:t>
            </w:r>
          </w:p>
        </w:tc>
        <w:tc>
          <w:tcPr>
            <w:tcW w:w="1134" w:type="dxa"/>
            <w:tcBorders>
              <w:bottom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 xml:space="preserve">Siklus </w:t>
            </w:r>
          </w:p>
        </w:tc>
        <w:tc>
          <w:tcPr>
            <w:tcW w:w="2410" w:type="dxa"/>
            <w:tcBorders>
              <w:bottom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Persentase (%)</w:t>
            </w:r>
          </w:p>
        </w:tc>
      </w:tr>
      <w:tr w:rsidR="00DA6F06" w:rsidRPr="007E6D72" w:rsidTr="00870D37">
        <w:trPr>
          <w:trHeight w:val="112"/>
        </w:trPr>
        <w:tc>
          <w:tcPr>
            <w:tcW w:w="959" w:type="dxa"/>
            <w:tcBorders>
              <w:top w:val="single" w:sz="4" w:space="0" w:color="auto"/>
              <w:bottom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 xml:space="preserve">1. </w:t>
            </w:r>
          </w:p>
        </w:tc>
        <w:tc>
          <w:tcPr>
            <w:tcW w:w="1134" w:type="dxa"/>
            <w:tcBorders>
              <w:top w:val="single" w:sz="4" w:space="0" w:color="auto"/>
              <w:bottom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 xml:space="preserve">Siklus I </w:t>
            </w:r>
          </w:p>
        </w:tc>
        <w:tc>
          <w:tcPr>
            <w:tcW w:w="2410" w:type="dxa"/>
            <w:tcBorders>
              <w:top w:val="single" w:sz="4" w:space="0" w:color="auto"/>
              <w:bottom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 xml:space="preserve">72,26                       </w:t>
            </w:r>
          </w:p>
        </w:tc>
      </w:tr>
      <w:tr w:rsidR="00DA6F06" w:rsidRPr="007E6D72" w:rsidTr="00870D37">
        <w:trPr>
          <w:trHeight w:val="112"/>
        </w:trPr>
        <w:tc>
          <w:tcPr>
            <w:tcW w:w="959" w:type="dxa"/>
            <w:tcBorders>
              <w:top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 xml:space="preserve">2. </w:t>
            </w:r>
          </w:p>
        </w:tc>
        <w:tc>
          <w:tcPr>
            <w:tcW w:w="1134" w:type="dxa"/>
            <w:tcBorders>
              <w:top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 xml:space="preserve">Siklus II </w:t>
            </w:r>
          </w:p>
        </w:tc>
        <w:tc>
          <w:tcPr>
            <w:tcW w:w="2410" w:type="dxa"/>
            <w:tcBorders>
              <w:top w:val="single" w:sz="4" w:space="0" w:color="auto"/>
            </w:tcBorders>
          </w:tcPr>
          <w:p w:rsidR="00DA6F06" w:rsidRPr="007E6D72" w:rsidRDefault="00DA6F06" w:rsidP="00DA6F06">
            <w:pPr>
              <w:pStyle w:val="Default"/>
              <w:rPr>
                <w:rFonts w:asciiTheme="majorBidi" w:hAnsiTheme="majorBidi" w:cstheme="majorBidi"/>
              </w:rPr>
            </w:pPr>
            <w:r w:rsidRPr="007E6D72">
              <w:rPr>
                <w:rFonts w:asciiTheme="majorBidi" w:hAnsiTheme="majorBidi" w:cstheme="majorBidi"/>
              </w:rPr>
              <w:t>86,11</w:t>
            </w:r>
          </w:p>
        </w:tc>
      </w:tr>
    </w:tbl>
    <w:p w:rsidR="006D274A" w:rsidRPr="007E6D72" w:rsidRDefault="006D274A" w:rsidP="008D7889">
      <w:pPr>
        <w:pStyle w:val="ListParagraph"/>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Metode Penelitian yang digunakan adalah metode observasi dan metode tes. Kegiatan observasi digunakan untuk mengetahui aktivitas guru dan aktivitas siswa selama proses belajar mengajar berlangsung yang juga berpedoman pada lembar observasi.</w:t>
      </w:r>
      <w:r w:rsidR="00151DBA" w:rsidRPr="007E6D72">
        <w:rPr>
          <w:rFonts w:asciiTheme="majorBidi" w:hAnsiTheme="majorBidi" w:cstheme="majorBidi"/>
          <w:sz w:val="24"/>
          <w:szCs w:val="24"/>
        </w:rPr>
        <w:t xml:space="preserve">  Metode tes</w:t>
      </w:r>
      <w:r w:rsidRPr="007E6D72">
        <w:rPr>
          <w:rFonts w:asciiTheme="majorBidi" w:hAnsiTheme="majorBidi" w:cstheme="majorBidi"/>
          <w:sz w:val="24"/>
          <w:szCs w:val="24"/>
        </w:rPr>
        <w:t xml:space="preserve"> digunakan untuk mengetahui hasil belajar siswa.</w:t>
      </w:r>
    </w:p>
    <w:p w:rsidR="008D7889" w:rsidRPr="007E6D72" w:rsidRDefault="008D7889" w:rsidP="008D7889">
      <w:pPr>
        <w:pStyle w:val="ListParagraph"/>
        <w:spacing w:after="0" w:line="240" w:lineRule="auto"/>
        <w:ind w:left="284" w:firstLine="425"/>
        <w:jc w:val="both"/>
        <w:rPr>
          <w:rFonts w:asciiTheme="majorBidi" w:hAnsiTheme="majorBidi" w:cstheme="majorBidi"/>
          <w:sz w:val="24"/>
          <w:szCs w:val="24"/>
        </w:rPr>
      </w:pPr>
    </w:p>
    <w:p w:rsidR="00F204FD" w:rsidRPr="007E6D72" w:rsidRDefault="00F204FD" w:rsidP="008D7889">
      <w:pPr>
        <w:spacing w:after="0" w:line="240" w:lineRule="auto"/>
        <w:jc w:val="both"/>
        <w:rPr>
          <w:rFonts w:asciiTheme="majorBidi" w:hAnsiTheme="majorBidi" w:cstheme="majorBidi"/>
          <w:b/>
          <w:bCs/>
          <w:sz w:val="24"/>
          <w:szCs w:val="24"/>
        </w:rPr>
      </w:pPr>
      <w:r w:rsidRPr="007E6D72">
        <w:rPr>
          <w:rFonts w:asciiTheme="majorBidi" w:hAnsiTheme="majorBidi" w:cstheme="majorBidi"/>
          <w:sz w:val="24"/>
          <w:szCs w:val="24"/>
        </w:rPr>
        <w:t xml:space="preserve">    </w:t>
      </w:r>
      <w:r w:rsidRPr="007E6D72">
        <w:rPr>
          <w:rFonts w:asciiTheme="majorBidi" w:hAnsiTheme="majorBidi" w:cstheme="majorBidi"/>
          <w:b/>
          <w:bCs/>
          <w:sz w:val="24"/>
          <w:szCs w:val="24"/>
        </w:rPr>
        <w:t>HASIL DAN PEMBAHASAN</w:t>
      </w:r>
    </w:p>
    <w:p w:rsidR="00C9029E" w:rsidRPr="007E6D72" w:rsidRDefault="00F204FD" w:rsidP="008D7889">
      <w:pPr>
        <w:pStyle w:val="Default"/>
        <w:ind w:left="284" w:firstLine="425"/>
        <w:jc w:val="both"/>
        <w:rPr>
          <w:rFonts w:asciiTheme="majorBidi" w:hAnsiTheme="majorBidi" w:cstheme="majorBidi"/>
        </w:rPr>
      </w:pPr>
      <w:r w:rsidRPr="007E6D72">
        <w:rPr>
          <w:rFonts w:asciiTheme="majorBidi" w:hAnsiTheme="majorBidi" w:cstheme="majorBidi"/>
        </w:rPr>
        <w:tab/>
      </w:r>
      <w:r w:rsidR="00C9029E" w:rsidRPr="007E6D72">
        <w:rPr>
          <w:rFonts w:asciiTheme="majorBidi" w:hAnsiTheme="majorBidi" w:cstheme="majorBidi"/>
        </w:rPr>
        <w:t xml:space="preserve">Penelitian Tindakan kelas ini dilakukan dengan dua siklus. Setiap siklusnya terdiri dari dua pertemuan, dengan alokasi waktu 3×45 menit setiap pertemuan. Kegiatan pembelajaran dalam penelitian tindakan kelas ini meliputi kegiatan awal, kegiatan inti, dan kegiatan akhir. Peneliti melaksanakan penelitian tindakan kelas dengan langkah-langkah pembelajaran menggunakan model </w:t>
      </w:r>
      <w:r w:rsidR="00C9029E" w:rsidRPr="007E6D72">
        <w:rPr>
          <w:rFonts w:asciiTheme="majorBidi" w:hAnsiTheme="majorBidi" w:cstheme="majorBidi"/>
          <w:i/>
          <w:iCs/>
        </w:rPr>
        <w:t>quantum teaching</w:t>
      </w:r>
      <w:r w:rsidR="00C9029E" w:rsidRPr="007E6D72">
        <w:rPr>
          <w:rFonts w:asciiTheme="majorBidi" w:hAnsiTheme="majorBidi" w:cstheme="majorBidi"/>
        </w:rPr>
        <w:t xml:space="preserve">. Adapun langkah-langkah tersebut yaitu menggunakan enam langkah yang dikenal dengan istilah “TANDUR”. Keenam langkah tersebut yaitu (1) tumbuhkan, guru memancing semangat dan motivasi siswa untuk belajar dengan sungguh-sunggug, (2) alami, guru memberikan pengalaman belajar pada siswa dengan memanfaatkan sumber belajar dengan optimal, (3) </w:t>
      </w:r>
      <w:r w:rsidR="00C9029E" w:rsidRPr="007E6D72">
        <w:rPr>
          <w:rFonts w:asciiTheme="majorBidi" w:hAnsiTheme="majorBidi" w:cstheme="majorBidi"/>
        </w:rPr>
        <w:lastRenderedPageBreak/>
        <w:t>namai, siswa diberi kesempatan untuk memberikan i</w:t>
      </w:r>
      <w:r w:rsidR="00DA6F06">
        <w:rPr>
          <w:rFonts w:asciiTheme="majorBidi" w:hAnsiTheme="majorBidi" w:cstheme="majorBidi"/>
        </w:rPr>
        <w:t xml:space="preserve">dentitas, definisi, konsep, (4) </w:t>
      </w:r>
      <w:r w:rsidR="00C9029E" w:rsidRPr="007E6D72">
        <w:rPr>
          <w:rFonts w:asciiTheme="majorBidi" w:hAnsiTheme="majorBidi" w:cstheme="majorBidi"/>
        </w:rPr>
        <w:t xml:space="preserve">demonstrasikan, siswa diberi kesempatan untuk menunjukkan pemahamannya, (5) Pada tahap ini siswa mengulangi materi yang dipelajari, (6) Rayakan, siswa diberi penghargaan karena sudah mengikuti kegiatan pembelajaran dengan baik. </w:t>
      </w:r>
    </w:p>
    <w:p w:rsidR="00151DBA" w:rsidRPr="007E6D72" w:rsidRDefault="00C9029E" w:rsidP="008D7889">
      <w:pPr>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 xml:space="preserve">Penerapan model pembelajaran </w:t>
      </w:r>
      <w:r w:rsidRPr="007E6D72">
        <w:rPr>
          <w:rFonts w:asciiTheme="majorBidi" w:hAnsiTheme="majorBidi" w:cstheme="majorBidi"/>
          <w:i/>
          <w:iCs/>
          <w:sz w:val="24"/>
          <w:szCs w:val="24"/>
        </w:rPr>
        <w:t xml:space="preserve">quantum teaching </w:t>
      </w:r>
      <w:r w:rsidRPr="007E6D72">
        <w:rPr>
          <w:rFonts w:asciiTheme="majorBidi" w:hAnsiTheme="majorBidi" w:cstheme="majorBidi"/>
          <w:sz w:val="24"/>
          <w:szCs w:val="24"/>
        </w:rPr>
        <w:t xml:space="preserve">dilakukan secara tepat dapat meningkatkan pebelajaran Matematika tentang himpunan di kelas VII. Peningkatan pembelajaran tersebut dapat diukur melalui persentase hasil observasi guru dan siswa. Adapun rincian data observasi guru tersebut adalah sebagai berikut: </w:t>
      </w:r>
      <w:r w:rsidR="00151DBA" w:rsidRPr="007E6D72">
        <w:rPr>
          <w:rFonts w:asciiTheme="majorBidi" w:hAnsiTheme="majorBidi" w:cstheme="majorBidi"/>
          <w:sz w:val="24"/>
          <w:szCs w:val="24"/>
        </w:rPr>
        <w:t xml:space="preserve"> </w:t>
      </w:r>
    </w:p>
    <w:p w:rsidR="00C9029E" w:rsidRPr="007E6D72" w:rsidRDefault="00C9029E" w:rsidP="008D7889">
      <w:pPr>
        <w:spacing w:after="0" w:line="240" w:lineRule="auto"/>
        <w:jc w:val="center"/>
        <w:rPr>
          <w:rFonts w:asciiTheme="majorBidi" w:hAnsiTheme="majorBidi" w:cstheme="majorBidi"/>
          <w:sz w:val="24"/>
          <w:szCs w:val="24"/>
        </w:rPr>
      </w:pPr>
      <w:r w:rsidRPr="007E6D72">
        <w:rPr>
          <w:rFonts w:asciiTheme="majorBidi" w:hAnsiTheme="majorBidi" w:cstheme="majorBidi"/>
          <w:sz w:val="24"/>
          <w:szCs w:val="24"/>
        </w:rPr>
        <w:t>Tabel 1. Hasil Observasi Aktivitas Guru</w:t>
      </w:r>
    </w:p>
    <w:p w:rsidR="00DE778C" w:rsidRPr="007E6D72" w:rsidRDefault="00C9029E" w:rsidP="00DE778C">
      <w:pPr>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Berdasarkan tabel 1 dapat diketahui bahwa proses pembelajaran yang dilaksanakan oleh guru pada siklus I sampai II mengalami peningkatan dari persentase 72,26%, meningkat menjadi 81,3%. Sedangkan hasil observasi dapat siswa dapat dilihat pada tabel 2.</w:t>
      </w:r>
    </w:p>
    <w:p w:rsidR="00DE778C" w:rsidRDefault="00DE778C" w:rsidP="00DE778C">
      <w:pPr>
        <w:spacing w:after="0" w:line="240" w:lineRule="auto"/>
        <w:jc w:val="center"/>
        <w:rPr>
          <w:rFonts w:asciiTheme="majorBidi" w:hAnsiTheme="majorBidi" w:cstheme="majorBidi"/>
          <w:sz w:val="24"/>
          <w:szCs w:val="24"/>
        </w:rPr>
      </w:pPr>
      <w:r w:rsidRPr="007E6D72">
        <w:rPr>
          <w:rFonts w:asciiTheme="majorBidi" w:hAnsiTheme="majorBidi" w:cstheme="majorBidi"/>
          <w:sz w:val="24"/>
          <w:szCs w:val="24"/>
        </w:rPr>
        <w:t>Tabel 2. Hasil Observasi Aktivitas Siswa</w:t>
      </w:r>
    </w:p>
    <w:tbl>
      <w:tblPr>
        <w:tblpPr w:leftFromText="180" w:rightFromText="180" w:vertAnchor="text" w:horzAnchor="margin" w:tblpXSpec="right" w:tblpY="45"/>
        <w:tblW w:w="4361" w:type="dxa"/>
        <w:tblBorders>
          <w:top w:val="nil"/>
          <w:left w:val="nil"/>
          <w:bottom w:val="nil"/>
          <w:right w:val="nil"/>
        </w:tblBorders>
        <w:tblLayout w:type="fixed"/>
        <w:tblLook w:val="0000" w:firstRow="0" w:lastRow="0" w:firstColumn="0" w:lastColumn="0" w:noHBand="0" w:noVBand="0"/>
      </w:tblPr>
      <w:tblGrid>
        <w:gridCol w:w="675"/>
        <w:gridCol w:w="1418"/>
        <w:gridCol w:w="2268"/>
      </w:tblGrid>
      <w:tr w:rsidR="00DE778C" w:rsidRPr="007E6D72" w:rsidTr="00870D37">
        <w:trPr>
          <w:trHeight w:val="109"/>
        </w:trPr>
        <w:tc>
          <w:tcPr>
            <w:tcW w:w="675"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No.                                                                          </w:t>
            </w:r>
          </w:p>
        </w:tc>
        <w:tc>
          <w:tcPr>
            <w:tcW w:w="141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Siklus </w:t>
            </w:r>
          </w:p>
        </w:tc>
        <w:tc>
          <w:tcPr>
            <w:tcW w:w="226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Persentase (%)</w:t>
            </w:r>
          </w:p>
        </w:tc>
      </w:tr>
      <w:tr w:rsidR="00DE778C" w:rsidRPr="007E6D72" w:rsidTr="00870D37">
        <w:trPr>
          <w:trHeight w:val="109"/>
        </w:trPr>
        <w:tc>
          <w:tcPr>
            <w:tcW w:w="675"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1. </w:t>
            </w:r>
          </w:p>
        </w:tc>
        <w:tc>
          <w:tcPr>
            <w:tcW w:w="141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Siklus I </w:t>
            </w:r>
          </w:p>
        </w:tc>
        <w:tc>
          <w:tcPr>
            <w:tcW w:w="226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57,45                       </w:t>
            </w:r>
          </w:p>
        </w:tc>
      </w:tr>
      <w:tr w:rsidR="00DE778C" w:rsidRPr="007E6D72" w:rsidTr="00870D37">
        <w:trPr>
          <w:trHeight w:val="109"/>
        </w:trPr>
        <w:tc>
          <w:tcPr>
            <w:tcW w:w="675"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2. </w:t>
            </w:r>
          </w:p>
        </w:tc>
        <w:tc>
          <w:tcPr>
            <w:tcW w:w="141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Siklus II </w:t>
            </w:r>
          </w:p>
        </w:tc>
        <w:tc>
          <w:tcPr>
            <w:tcW w:w="226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76,18</w:t>
            </w:r>
          </w:p>
        </w:tc>
      </w:tr>
    </w:tbl>
    <w:p w:rsidR="0084385D" w:rsidRPr="007E6D72" w:rsidRDefault="00C9029E" w:rsidP="00DE778C">
      <w:pPr>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 xml:space="preserve">Berdasarkan tabel 2. dapat diketahui pembelajaran yang dilakukan oleh siswa,bahwa proses pembelajaran yang dilaksanakan oleh siswa pada siklus I sampai II mengalami peningkatan dari persentase 57,45%, meningkat menjadi 76,18% </w:t>
      </w:r>
    </w:p>
    <w:p w:rsidR="00C9029E" w:rsidRPr="007E6D72" w:rsidRDefault="00C9029E" w:rsidP="008D7889">
      <w:pPr>
        <w:pStyle w:val="Default"/>
        <w:ind w:left="284" w:firstLine="425"/>
        <w:jc w:val="both"/>
        <w:rPr>
          <w:rFonts w:asciiTheme="majorBidi" w:hAnsiTheme="majorBidi" w:cstheme="majorBidi"/>
        </w:rPr>
      </w:pPr>
      <w:r w:rsidRPr="007E6D72">
        <w:rPr>
          <w:rFonts w:asciiTheme="majorBidi" w:hAnsiTheme="majorBidi" w:cstheme="majorBidi"/>
        </w:rPr>
        <w:t xml:space="preserve">Padmono (mengutip pendapat Sudjana, 1992: 22) menyatakan bahwa hasil belajar adalah kemampuan-kemampuan yang dimiliki siswa atau ma-hasiswa setelah ia menerima pengalaman belajarnya (2009: 26). Perbandingan hasil tes awal sampai siklus III dapat dilihat pada tabel 4 berikut ini: </w:t>
      </w:r>
    </w:p>
    <w:tbl>
      <w:tblPr>
        <w:tblpPr w:leftFromText="180" w:rightFromText="180" w:vertAnchor="text" w:horzAnchor="page" w:tblpX="2363" w:tblpY="484"/>
        <w:tblW w:w="3969" w:type="dxa"/>
        <w:tblBorders>
          <w:top w:val="nil"/>
          <w:left w:val="nil"/>
          <w:bottom w:val="nil"/>
          <w:right w:val="nil"/>
        </w:tblBorders>
        <w:tblLayout w:type="fixed"/>
        <w:tblLook w:val="0000" w:firstRow="0" w:lastRow="0" w:firstColumn="0" w:lastColumn="0" w:noHBand="0" w:noVBand="0"/>
      </w:tblPr>
      <w:tblGrid>
        <w:gridCol w:w="567"/>
        <w:gridCol w:w="1384"/>
        <w:gridCol w:w="2018"/>
      </w:tblGrid>
      <w:tr w:rsidR="00DE778C" w:rsidRPr="007E6D72" w:rsidTr="00870D37">
        <w:trPr>
          <w:trHeight w:val="247"/>
        </w:trPr>
        <w:tc>
          <w:tcPr>
            <w:tcW w:w="567"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lastRenderedPageBreak/>
              <w:t xml:space="preserve">No </w:t>
            </w:r>
          </w:p>
        </w:tc>
        <w:tc>
          <w:tcPr>
            <w:tcW w:w="1384"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Uraian </w:t>
            </w:r>
          </w:p>
        </w:tc>
        <w:tc>
          <w:tcPr>
            <w:tcW w:w="201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Persentase Ketuntasan Klasikal (%) </w:t>
            </w:r>
          </w:p>
        </w:tc>
      </w:tr>
      <w:tr w:rsidR="00DE778C" w:rsidRPr="007E6D72" w:rsidTr="00870D37">
        <w:trPr>
          <w:trHeight w:val="109"/>
        </w:trPr>
        <w:tc>
          <w:tcPr>
            <w:tcW w:w="567"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1. </w:t>
            </w:r>
          </w:p>
        </w:tc>
        <w:tc>
          <w:tcPr>
            <w:tcW w:w="1384"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Pratindakan</w:t>
            </w:r>
          </w:p>
        </w:tc>
        <w:tc>
          <w:tcPr>
            <w:tcW w:w="201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44,2</w:t>
            </w:r>
          </w:p>
        </w:tc>
      </w:tr>
      <w:tr w:rsidR="00DE778C" w:rsidRPr="007E6D72" w:rsidTr="00870D37">
        <w:trPr>
          <w:trHeight w:val="109"/>
        </w:trPr>
        <w:tc>
          <w:tcPr>
            <w:tcW w:w="567"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2.</w:t>
            </w:r>
          </w:p>
        </w:tc>
        <w:tc>
          <w:tcPr>
            <w:tcW w:w="1384"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Siklus I </w:t>
            </w:r>
          </w:p>
        </w:tc>
        <w:tc>
          <w:tcPr>
            <w:tcW w:w="201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55,88</w:t>
            </w:r>
          </w:p>
        </w:tc>
      </w:tr>
      <w:tr w:rsidR="00DE778C" w:rsidRPr="007E6D72" w:rsidTr="00870D37">
        <w:trPr>
          <w:trHeight w:val="109"/>
        </w:trPr>
        <w:tc>
          <w:tcPr>
            <w:tcW w:w="567"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3. </w:t>
            </w:r>
          </w:p>
        </w:tc>
        <w:tc>
          <w:tcPr>
            <w:tcW w:w="1384"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 xml:space="preserve">Siklus II </w:t>
            </w:r>
          </w:p>
        </w:tc>
        <w:tc>
          <w:tcPr>
            <w:tcW w:w="2018" w:type="dxa"/>
            <w:tcBorders>
              <w:top w:val="single" w:sz="4" w:space="0" w:color="auto"/>
              <w:bottom w:val="single" w:sz="4" w:space="0" w:color="auto"/>
            </w:tcBorders>
          </w:tcPr>
          <w:p w:rsidR="00DE778C" w:rsidRPr="007E6D72" w:rsidRDefault="00DE778C" w:rsidP="00DE778C">
            <w:pPr>
              <w:pStyle w:val="Default"/>
              <w:rPr>
                <w:rFonts w:asciiTheme="majorBidi" w:hAnsiTheme="majorBidi" w:cstheme="majorBidi"/>
              </w:rPr>
            </w:pPr>
            <w:r w:rsidRPr="007E6D72">
              <w:rPr>
                <w:rFonts w:asciiTheme="majorBidi" w:hAnsiTheme="majorBidi" w:cstheme="majorBidi"/>
              </w:rPr>
              <w:t>88,24</w:t>
            </w:r>
          </w:p>
        </w:tc>
      </w:tr>
    </w:tbl>
    <w:p w:rsidR="00B568C0" w:rsidRPr="007E6D72" w:rsidRDefault="00B568C0" w:rsidP="008D7889">
      <w:pPr>
        <w:pStyle w:val="Default"/>
        <w:jc w:val="center"/>
        <w:rPr>
          <w:rFonts w:asciiTheme="majorBidi" w:hAnsiTheme="majorBidi" w:cstheme="majorBidi"/>
        </w:rPr>
      </w:pPr>
      <w:r w:rsidRPr="007E6D72">
        <w:rPr>
          <w:rFonts w:asciiTheme="majorBidi" w:hAnsiTheme="majorBidi" w:cstheme="majorBidi"/>
        </w:rPr>
        <w:t>Tabel 4. Persentase ketuntasan Belajar Siswa</w:t>
      </w:r>
    </w:p>
    <w:p w:rsidR="00C9029E" w:rsidRPr="007E6D72" w:rsidRDefault="00B568C0" w:rsidP="007E6D72">
      <w:pPr>
        <w:tabs>
          <w:tab w:val="left" w:pos="-1276"/>
        </w:tabs>
        <w:spacing w:after="0" w:line="240" w:lineRule="auto"/>
        <w:ind w:left="284" w:firstLine="425"/>
        <w:jc w:val="both"/>
        <w:rPr>
          <w:rFonts w:asciiTheme="majorBidi" w:hAnsiTheme="majorBidi" w:cstheme="majorBidi"/>
          <w:bCs/>
          <w:sz w:val="24"/>
          <w:szCs w:val="24"/>
        </w:rPr>
      </w:pPr>
      <w:r w:rsidRPr="007E6D72">
        <w:rPr>
          <w:rFonts w:asciiTheme="majorBidi" w:hAnsiTheme="majorBidi" w:cstheme="majorBidi"/>
          <w:bCs/>
          <w:sz w:val="24"/>
          <w:szCs w:val="24"/>
        </w:rPr>
        <w:t>Pada tabel 3 diketahui bahwa awal sebelum tindakan terdapat 44,2% siswa yang tuntas belajar sehingga diadakan tindakan siklus I yang mengakibatkan peningkatan menjadi 55,88%. Pada siklus II mengalami peningkatan sebesar 32,46% sehingga ketuntasan belajar menjadi 88,24%.</w:t>
      </w:r>
    </w:p>
    <w:p w:rsidR="00B568C0" w:rsidRPr="007E6D72" w:rsidRDefault="00B568C0" w:rsidP="007E6D72">
      <w:pPr>
        <w:pStyle w:val="Default"/>
        <w:ind w:left="284" w:firstLine="425"/>
        <w:jc w:val="both"/>
        <w:rPr>
          <w:rFonts w:asciiTheme="majorBidi" w:hAnsiTheme="majorBidi" w:cstheme="majorBidi"/>
        </w:rPr>
      </w:pPr>
      <w:r w:rsidRPr="007E6D72">
        <w:rPr>
          <w:rFonts w:asciiTheme="majorBidi" w:hAnsiTheme="majorBidi" w:cstheme="majorBidi"/>
        </w:rPr>
        <w:t xml:space="preserve">Berdasarkan perbandingan hasil penelitian antar siklus yang telah dideskripsikan, dapat diketahui bahwa pelaksanaan pembelajaran dengan menerapkan model pembelajaran </w:t>
      </w:r>
      <w:r w:rsidRPr="007E6D72">
        <w:rPr>
          <w:rFonts w:asciiTheme="majorBidi" w:hAnsiTheme="majorBidi" w:cstheme="majorBidi"/>
          <w:i/>
          <w:iCs/>
        </w:rPr>
        <w:t xml:space="preserve">quantum teaching </w:t>
      </w:r>
      <w:r w:rsidRPr="007E6D72">
        <w:rPr>
          <w:rFonts w:asciiTheme="majorBidi" w:hAnsiTheme="majorBidi" w:cstheme="majorBidi"/>
        </w:rPr>
        <w:t xml:space="preserve">pada siklus I sampai dengan siklus II telah memenuhi indikator keberhasilan (75%) dan hasil belajar siswa juga melebihi indikator keberhasilan (85%) </w:t>
      </w:r>
    </w:p>
    <w:p w:rsidR="00B568C0" w:rsidRPr="007E6D72" w:rsidRDefault="00B568C0" w:rsidP="007E6D72">
      <w:pPr>
        <w:tabs>
          <w:tab w:val="left" w:pos="-1276"/>
        </w:tabs>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 xml:space="preserve">Pelaksanaan penerapan model pembelajaran </w:t>
      </w:r>
      <w:r w:rsidRPr="007E6D72">
        <w:rPr>
          <w:rFonts w:asciiTheme="majorBidi" w:hAnsiTheme="majorBidi" w:cstheme="majorBidi"/>
          <w:i/>
          <w:iCs/>
          <w:sz w:val="24"/>
          <w:szCs w:val="24"/>
        </w:rPr>
        <w:t xml:space="preserve">quantum teaching </w:t>
      </w:r>
      <w:r w:rsidRPr="007E6D72">
        <w:rPr>
          <w:rFonts w:asciiTheme="majorBidi" w:hAnsiTheme="majorBidi" w:cstheme="majorBidi"/>
          <w:sz w:val="24"/>
          <w:szCs w:val="24"/>
        </w:rPr>
        <w:t xml:space="preserve">terdapat beberapa kendala yang dialami oleh peneliti antara lain: 1) siswa malu-malu menjawab atau bertanya, 2) siswa </w:t>
      </w:r>
      <w:r w:rsidR="001F5F30" w:rsidRPr="007E6D72">
        <w:rPr>
          <w:rFonts w:asciiTheme="majorBidi" w:hAnsiTheme="majorBidi" w:cstheme="majorBidi"/>
          <w:sz w:val="24"/>
          <w:szCs w:val="24"/>
        </w:rPr>
        <w:t>ramai sendiri saat kegiatan diskusi, 3) beberapa siswa tidak berpartisipasi aktif</w:t>
      </w:r>
      <w:r w:rsidRPr="007E6D72">
        <w:rPr>
          <w:rFonts w:asciiTheme="majorBidi" w:hAnsiTheme="majorBidi" w:cstheme="majorBidi"/>
          <w:sz w:val="24"/>
          <w:szCs w:val="24"/>
        </w:rPr>
        <w:t xml:space="preserve">. Adapun solusinya yaitu: a) guru memancing siswa dengan pertanyaan-pertanyaan yang membangun keingintahuan siswa, b) guru </w:t>
      </w:r>
      <w:r w:rsidR="001F5F30" w:rsidRPr="007E6D72">
        <w:rPr>
          <w:rFonts w:asciiTheme="majorBidi" w:hAnsiTheme="majorBidi" w:cstheme="majorBidi"/>
          <w:sz w:val="24"/>
          <w:szCs w:val="24"/>
        </w:rPr>
        <w:t>memberi reward</w:t>
      </w:r>
      <w:r w:rsidRPr="007E6D72">
        <w:rPr>
          <w:rFonts w:asciiTheme="majorBidi" w:hAnsiTheme="majorBidi" w:cstheme="majorBidi"/>
          <w:sz w:val="24"/>
          <w:szCs w:val="24"/>
        </w:rPr>
        <w:t xml:space="preserve">, c) guru </w:t>
      </w:r>
      <w:r w:rsidR="001F5F30" w:rsidRPr="007E6D72">
        <w:rPr>
          <w:rFonts w:asciiTheme="majorBidi" w:hAnsiTheme="majorBidi" w:cstheme="majorBidi"/>
          <w:sz w:val="24"/>
          <w:szCs w:val="24"/>
        </w:rPr>
        <w:t>memberikan motivasi</w:t>
      </w:r>
      <w:r w:rsidR="007E6D72" w:rsidRPr="007E6D72">
        <w:rPr>
          <w:rFonts w:asciiTheme="majorBidi" w:hAnsiTheme="majorBidi" w:cstheme="majorBidi"/>
          <w:sz w:val="24"/>
          <w:szCs w:val="24"/>
        </w:rPr>
        <w:t>.</w:t>
      </w:r>
    </w:p>
    <w:p w:rsidR="007E6D72" w:rsidRPr="007E6D72" w:rsidRDefault="007E6D72" w:rsidP="007E6D72">
      <w:pPr>
        <w:tabs>
          <w:tab w:val="left" w:pos="-1276"/>
        </w:tabs>
        <w:spacing w:after="0" w:line="240" w:lineRule="auto"/>
        <w:ind w:left="284" w:firstLine="425"/>
        <w:jc w:val="both"/>
        <w:rPr>
          <w:rFonts w:asciiTheme="majorBidi" w:hAnsiTheme="majorBidi" w:cstheme="majorBidi"/>
          <w:bCs/>
          <w:sz w:val="24"/>
          <w:szCs w:val="24"/>
        </w:rPr>
      </w:pPr>
    </w:p>
    <w:p w:rsidR="001F5F30" w:rsidRPr="007E6D72" w:rsidRDefault="001F5F30" w:rsidP="007E6D72">
      <w:pPr>
        <w:spacing w:after="0" w:line="240" w:lineRule="auto"/>
        <w:ind w:firstLine="284"/>
        <w:jc w:val="both"/>
        <w:rPr>
          <w:rFonts w:asciiTheme="majorBidi" w:hAnsiTheme="majorBidi" w:cstheme="majorBidi"/>
          <w:b/>
          <w:bCs/>
          <w:sz w:val="24"/>
          <w:szCs w:val="24"/>
        </w:rPr>
      </w:pPr>
      <w:r w:rsidRPr="007E6D72">
        <w:rPr>
          <w:rFonts w:asciiTheme="majorBidi" w:hAnsiTheme="majorBidi" w:cstheme="majorBidi"/>
          <w:b/>
          <w:bCs/>
          <w:sz w:val="24"/>
          <w:szCs w:val="24"/>
        </w:rPr>
        <w:t>SIMPULAN</w:t>
      </w:r>
    </w:p>
    <w:p w:rsidR="001F5F30" w:rsidRPr="007E6D72" w:rsidRDefault="001F5F30" w:rsidP="007E6D72">
      <w:pPr>
        <w:spacing w:after="0" w:line="240" w:lineRule="auto"/>
        <w:ind w:left="284" w:firstLine="425"/>
        <w:jc w:val="both"/>
        <w:rPr>
          <w:rFonts w:asciiTheme="majorBidi" w:hAnsiTheme="majorBidi" w:cstheme="majorBidi"/>
          <w:sz w:val="24"/>
          <w:szCs w:val="24"/>
        </w:rPr>
      </w:pPr>
      <w:r w:rsidRPr="007E6D72">
        <w:rPr>
          <w:rFonts w:asciiTheme="majorBidi" w:hAnsiTheme="majorBidi" w:cstheme="majorBidi"/>
          <w:sz w:val="24"/>
          <w:szCs w:val="24"/>
        </w:rPr>
        <w:t xml:space="preserve">Berdasarkan hasil penelitian dan pembahasan yang telah disajikan, maka dapat disimpulkan bahwa melalui model pembelajaran </w:t>
      </w:r>
      <w:r w:rsidRPr="007E6D72">
        <w:rPr>
          <w:rFonts w:asciiTheme="majorBidi" w:hAnsiTheme="majorBidi" w:cstheme="majorBidi"/>
          <w:i/>
          <w:sz w:val="24"/>
          <w:szCs w:val="24"/>
        </w:rPr>
        <w:t>Quantum Teaching</w:t>
      </w:r>
      <w:r w:rsidRPr="007E6D72">
        <w:rPr>
          <w:rFonts w:asciiTheme="majorBidi" w:hAnsiTheme="majorBidi" w:cstheme="majorBidi"/>
          <w:sz w:val="24"/>
          <w:szCs w:val="24"/>
        </w:rPr>
        <w:t xml:space="preserve">, guru mampu menumbuhkan minat belajar siswa dan dapat memberi contoh yang mudah dipahami siswa sehingga model pembelajaran </w:t>
      </w:r>
      <w:r w:rsidRPr="007E6D72">
        <w:rPr>
          <w:rFonts w:asciiTheme="majorBidi" w:hAnsiTheme="majorBidi" w:cstheme="majorBidi"/>
          <w:i/>
          <w:sz w:val="24"/>
          <w:szCs w:val="24"/>
        </w:rPr>
        <w:t>Quantum Teaching</w:t>
      </w:r>
      <w:r w:rsidRPr="007E6D72">
        <w:rPr>
          <w:rFonts w:asciiTheme="majorBidi" w:hAnsiTheme="majorBidi" w:cstheme="majorBidi"/>
          <w:sz w:val="24"/>
          <w:szCs w:val="24"/>
        </w:rPr>
        <w:t xml:space="preserve"> dapat </w:t>
      </w:r>
      <w:r w:rsidRPr="007E6D72">
        <w:rPr>
          <w:rFonts w:asciiTheme="majorBidi" w:hAnsiTheme="majorBidi" w:cstheme="majorBidi"/>
          <w:sz w:val="24"/>
          <w:szCs w:val="24"/>
        </w:rPr>
        <w:lastRenderedPageBreak/>
        <w:t xml:space="preserve">meningkatkan aktivitas guru dalam pembelajaran himpunan kelas VIIB MTS SYAFI’IYAH PULOREJO. Hal ini dapat dilihat dari aktivitas guru yang mengalami peningkatan pada setiap siklus dan telah mencapai indikator keberhasilan yang ditentukan sebesar ≥ 75%. Keberhasilan aktivitas guru dalam proses pembelajaran mengalami peningkatan sebesar 13,85 %, dari siklus I sebesar 72,26  % meningkat pada siklus II menjadi 86,11 %. Penerapan model pembelajaran </w:t>
      </w:r>
      <w:r w:rsidRPr="007E6D72">
        <w:rPr>
          <w:rFonts w:asciiTheme="majorBidi" w:hAnsiTheme="majorBidi" w:cstheme="majorBidi"/>
          <w:i/>
          <w:sz w:val="24"/>
          <w:szCs w:val="24"/>
        </w:rPr>
        <w:t>Quantum Teaching</w:t>
      </w:r>
      <w:r w:rsidRPr="007E6D72">
        <w:rPr>
          <w:rFonts w:asciiTheme="majorBidi" w:hAnsiTheme="majorBidi" w:cstheme="majorBidi"/>
          <w:sz w:val="24"/>
          <w:szCs w:val="24"/>
        </w:rPr>
        <w:t xml:space="preserve"> dapat menjadikan siswa aktif dalam proses pembelajaran sehingga model pembelajaran </w:t>
      </w:r>
      <w:r w:rsidRPr="007E6D72">
        <w:rPr>
          <w:rFonts w:asciiTheme="majorBidi" w:hAnsiTheme="majorBidi" w:cstheme="majorBidi"/>
          <w:i/>
          <w:sz w:val="24"/>
          <w:szCs w:val="24"/>
        </w:rPr>
        <w:t>Quantum Teaching,</w:t>
      </w:r>
      <w:r w:rsidRPr="007E6D72">
        <w:rPr>
          <w:rFonts w:asciiTheme="majorBidi" w:hAnsiTheme="majorBidi" w:cstheme="majorBidi"/>
          <w:sz w:val="24"/>
          <w:szCs w:val="24"/>
        </w:rPr>
        <w:t xml:space="preserve"> dapat meningkatkan aktivitas siswa dalam pembelajaran himpunan kelas VIIB MTS SYAFI’IYAH PULOREJO. Hal ini dapat dilihat dari aktivitas siswa yang mengalami peningkatan pada setiap siklus dan telah mencapai indikator keberhasilan yang ditentukan sebesar ≥ 75 %. Keberhasilan aktivitas siswa dalam proses pembelajaran mengalami peningkatan sebesar 18,73%, dari siklus I sebesar 57,45 % meningkat pada siklus II menjadi 76,18 %. Penerapan model pembelajaran </w:t>
      </w:r>
      <w:r w:rsidRPr="007E6D72">
        <w:rPr>
          <w:rFonts w:asciiTheme="majorBidi" w:hAnsiTheme="majorBidi" w:cstheme="majorBidi"/>
          <w:i/>
          <w:sz w:val="24"/>
          <w:szCs w:val="24"/>
        </w:rPr>
        <w:t>Quantum Teaching</w:t>
      </w:r>
      <w:r w:rsidRPr="007E6D72">
        <w:rPr>
          <w:rFonts w:asciiTheme="majorBidi" w:hAnsiTheme="majorBidi" w:cstheme="majorBidi"/>
          <w:sz w:val="24"/>
          <w:szCs w:val="24"/>
        </w:rPr>
        <w:t xml:space="preserve"> dapat meningkatkan hasil belajar siswa pada materi himpunan di kelas VIIB MTS SYAFI’IYAH PULOREJO. Hal ini dapat dilihat dari hasil belajar siswa yang mengalami peningkatan pada setiap siklus dan telah telah mencapai ketuntasan klasikal yang ditentukan sebesar ≥ 85 %.  Keberhasilan tes siswa dalam proses pembelajaran mengalami peningkatan sebesar 32,36 % dari siklus I sebesar 55,88% meningkat pada siklus II menjadi 88,24 %.</w:t>
      </w:r>
    </w:p>
    <w:p w:rsidR="001F5F30" w:rsidRPr="007E6D72" w:rsidRDefault="001F5F30" w:rsidP="007E6D72">
      <w:pPr>
        <w:pStyle w:val="ListParagraph"/>
        <w:spacing w:after="0" w:line="240" w:lineRule="auto"/>
        <w:ind w:left="426" w:firstLine="283"/>
        <w:jc w:val="both"/>
        <w:rPr>
          <w:rFonts w:asciiTheme="majorBidi" w:hAnsiTheme="majorBidi" w:cstheme="majorBidi"/>
          <w:sz w:val="24"/>
          <w:szCs w:val="24"/>
        </w:rPr>
      </w:pPr>
      <w:r w:rsidRPr="007E6D72">
        <w:rPr>
          <w:rFonts w:asciiTheme="majorBidi" w:hAnsiTheme="majorBidi" w:cstheme="majorBidi"/>
          <w:sz w:val="24"/>
          <w:szCs w:val="24"/>
        </w:rPr>
        <w:t>Berdasarkan hasil penelitian yang telah dilaksanakan, ada beberapa saran yang dapat diberikan oleh peneliti, yaitu sebagai berikut :</w:t>
      </w:r>
    </w:p>
    <w:p w:rsidR="001F5F30" w:rsidRPr="007E6D72" w:rsidRDefault="00DA6F06" w:rsidP="00DA6F06">
      <w:pPr>
        <w:pStyle w:val="ListParagraph"/>
        <w:spacing w:after="0"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1. </w:t>
      </w:r>
      <w:r w:rsidR="001F5F30" w:rsidRPr="007E6D72">
        <w:rPr>
          <w:rFonts w:asciiTheme="majorBidi" w:hAnsiTheme="majorBidi" w:cstheme="majorBidi"/>
          <w:sz w:val="24"/>
          <w:szCs w:val="24"/>
        </w:rPr>
        <w:t xml:space="preserve">Dalam kegiatan belajar mengajar guru diharapkan menjadikan model pembelajaran </w:t>
      </w:r>
      <w:r w:rsidR="001F5F30" w:rsidRPr="007E6D72">
        <w:rPr>
          <w:rFonts w:asciiTheme="majorBidi" w:hAnsiTheme="majorBidi" w:cstheme="majorBidi"/>
          <w:i/>
          <w:sz w:val="24"/>
          <w:szCs w:val="24"/>
        </w:rPr>
        <w:t>Quantum Teaching</w:t>
      </w:r>
      <w:r w:rsidR="001F5F30" w:rsidRPr="007E6D72">
        <w:rPr>
          <w:rFonts w:asciiTheme="majorBidi" w:hAnsiTheme="majorBidi" w:cstheme="majorBidi"/>
          <w:sz w:val="24"/>
          <w:szCs w:val="24"/>
        </w:rPr>
        <w:t xml:space="preserve"> sebagai salah satu </w:t>
      </w:r>
      <w:r w:rsidR="001F5F30" w:rsidRPr="007E6D72">
        <w:rPr>
          <w:rFonts w:asciiTheme="majorBidi" w:hAnsiTheme="majorBidi" w:cstheme="majorBidi"/>
          <w:sz w:val="24"/>
          <w:szCs w:val="24"/>
        </w:rPr>
        <w:lastRenderedPageBreak/>
        <w:t>alternative dalam menyampaikan mata pelajaran matematika untuk meningkatkan aktivitas dan hasil belajar siswa</w:t>
      </w:r>
    </w:p>
    <w:p w:rsidR="0084385D" w:rsidRDefault="001F5F30" w:rsidP="00DA6F06">
      <w:pPr>
        <w:pStyle w:val="ListParagraph"/>
        <w:numPr>
          <w:ilvl w:val="0"/>
          <w:numId w:val="62"/>
        </w:numPr>
        <w:spacing w:after="0" w:line="240" w:lineRule="auto"/>
        <w:jc w:val="both"/>
        <w:rPr>
          <w:rFonts w:asciiTheme="majorBidi" w:hAnsiTheme="majorBidi" w:cstheme="majorBidi"/>
          <w:sz w:val="24"/>
          <w:szCs w:val="24"/>
        </w:rPr>
      </w:pPr>
      <w:r w:rsidRPr="007E6D72">
        <w:rPr>
          <w:rFonts w:asciiTheme="majorBidi" w:hAnsiTheme="majorBidi" w:cstheme="majorBidi"/>
          <w:sz w:val="24"/>
          <w:szCs w:val="24"/>
        </w:rPr>
        <w:t>Untuk meningkatkan keaktifan siswa, diharapkan guru dalam dunia pendidikan lebih meningkatkan motivasi, menambah pendekatan kepada siswa, dan memberikan reward kepada siswa /kelompok paling aktif sehingga siswa tidak lagi menjadi siswa yang pasif.</w:t>
      </w:r>
    </w:p>
    <w:p w:rsidR="00DA6F06" w:rsidRPr="00DA6F06" w:rsidRDefault="00DA6F06" w:rsidP="00DA6F06">
      <w:pPr>
        <w:pStyle w:val="ListParagraph"/>
        <w:spacing w:after="0" w:line="240" w:lineRule="auto"/>
        <w:ind w:left="709"/>
        <w:jc w:val="both"/>
        <w:rPr>
          <w:rFonts w:asciiTheme="majorBidi" w:hAnsiTheme="majorBidi" w:cstheme="majorBidi"/>
          <w:sz w:val="24"/>
          <w:szCs w:val="24"/>
        </w:rPr>
      </w:pPr>
    </w:p>
    <w:p w:rsidR="00DA6F06" w:rsidRPr="00870D37" w:rsidRDefault="00DA6F06" w:rsidP="00870D37">
      <w:pPr>
        <w:pStyle w:val="ListParagraph"/>
        <w:tabs>
          <w:tab w:val="left" w:pos="2714"/>
          <w:tab w:val="center" w:pos="3968"/>
        </w:tabs>
        <w:spacing w:after="0" w:line="240" w:lineRule="auto"/>
        <w:ind w:left="786" w:hanging="360"/>
        <w:rPr>
          <w:rFonts w:ascii="Times New Roman" w:hAnsi="Times New Roman" w:cs="Times New Roman"/>
          <w:b/>
          <w:sz w:val="24"/>
          <w:szCs w:val="24"/>
        </w:rPr>
      </w:pPr>
      <w:r w:rsidRPr="00DE778C">
        <w:rPr>
          <w:rFonts w:ascii="Times New Roman" w:hAnsi="Times New Roman" w:cs="Times New Roman"/>
          <w:b/>
          <w:sz w:val="24"/>
          <w:szCs w:val="24"/>
        </w:rPr>
        <w:t>DAFTAR PUSTAKA</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t xml:space="preserve">Adinawan, Cholik dan Sugijono. 2005. </w:t>
      </w:r>
      <w:r w:rsidRPr="00DE778C">
        <w:rPr>
          <w:rFonts w:ascii="Times New Roman" w:hAnsi="Times New Roman" w:cs="Times New Roman"/>
          <w:i/>
          <w:sz w:val="24"/>
          <w:szCs w:val="24"/>
        </w:rPr>
        <w:t xml:space="preserve">Matematika untuk SMP/MTs kelas VII. </w:t>
      </w:r>
      <w:r w:rsidRPr="00DE778C">
        <w:rPr>
          <w:rFonts w:ascii="Times New Roman" w:hAnsi="Times New Roman" w:cs="Times New Roman"/>
          <w:sz w:val="24"/>
          <w:szCs w:val="24"/>
        </w:rPr>
        <w:t>Jakarta: Erlangga</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right="76" w:hanging="360"/>
        <w:jc w:val="both"/>
        <w:rPr>
          <w:rFonts w:ascii="Times New Roman" w:hAnsi="Times New Roman" w:cs="Times New Roman"/>
          <w:sz w:val="24"/>
          <w:szCs w:val="24"/>
        </w:rPr>
      </w:pPr>
      <w:r w:rsidRPr="00DE778C">
        <w:rPr>
          <w:rFonts w:ascii="Times New Roman" w:hAnsi="Times New Roman" w:cs="Times New Roman"/>
          <w:sz w:val="24"/>
          <w:szCs w:val="24"/>
        </w:rPr>
        <w:t xml:space="preserve">Agus, Nuniek Avanti. 2007. </w:t>
      </w:r>
      <w:r w:rsidRPr="00DE778C">
        <w:rPr>
          <w:rFonts w:ascii="Times New Roman" w:hAnsi="Times New Roman" w:cs="Times New Roman"/>
          <w:i/>
          <w:sz w:val="24"/>
          <w:szCs w:val="24"/>
        </w:rPr>
        <w:t>Mudah Belajar Matematika 2 untuk kelas VII SMP/MTS</w:t>
      </w:r>
      <w:r w:rsidRPr="00DE778C">
        <w:rPr>
          <w:rFonts w:ascii="Times New Roman" w:hAnsi="Times New Roman" w:cs="Times New Roman"/>
          <w:sz w:val="24"/>
          <w:szCs w:val="24"/>
        </w:rPr>
        <w:t>. Jakarta: Pusat perbukuan Departemen Pendidikan Nasional</w:t>
      </w:r>
    </w:p>
    <w:p w:rsidR="00DA6F06" w:rsidRPr="00DE778C" w:rsidRDefault="00DA6F06" w:rsidP="00DE778C">
      <w:pPr>
        <w:pStyle w:val="ListParagraph"/>
        <w:spacing w:after="0" w:line="240" w:lineRule="auto"/>
        <w:ind w:left="786" w:right="7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t xml:space="preserve">Andayani. 2007. </w:t>
      </w:r>
      <w:r w:rsidRPr="00DE778C">
        <w:rPr>
          <w:rFonts w:ascii="Times New Roman" w:hAnsi="Times New Roman" w:cs="Times New Roman"/>
          <w:i/>
          <w:sz w:val="24"/>
          <w:szCs w:val="24"/>
        </w:rPr>
        <w:t>Quantum Teaching Sebagai Terapi Strategi dalam Pembelajaran Apresiasi Sastra di Sekolah dasar</w:t>
      </w:r>
      <w:r w:rsidRPr="00DE778C">
        <w:rPr>
          <w:rFonts w:ascii="Times New Roman" w:hAnsi="Times New Roman" w:cs="Times New Roman"/>
          <w:sz w:val="24"/>
          <w:szCs w:val="24"/>
        </w:rPr>
        <w:t xml:space="preserve"> . Surakarta: LPPM UNS</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t xml:space="preserve">Ardiansyah, Heru. 2015. </w:t>
      </w:r>
      <w:r w:rsidRPr="00DE778C">
        <w:rPr>
          <w:rFonts w:ascii="Times New Roman" w:hAnsi="Times New Roman" w:cs="Times New Roman"/>
          <w:i/>
          <w:sz w:val="24"/>
          <w:szCs w:val="24"/>
        </w:rPr>
        <w:t>Penerapan Reciprocal Teaching Untuk Meningkatkan Penalaran Matematis Siswa Pada Materi Relasi Dan Fungsi Kelas X MIPA SMA Laboratorium UM</w:t>
      </w:r>
      <w:r w:rsidRPr="00DE778C">
        <w:rPr>
          <w:rFonts w:ascii="Times New Roman" w:hAnsi="Times New Roman" w:cs="Times New Roman"/>
          <w:sz w:val="24"/>
          <w:szCs w:val="24"/>
        </w:rPr>
        <w:t>. Malang:Universitas Negeri Malang</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t xml:space="preserve">Arikunto, Suharsimi. 2010. </w:t>
      </w:r>
      <w:r w:rsidRPr="00DE778C">
        <w:rPr>
          <w:rFonts w:ascii="Times New Roman" w:hAnsi="Times New Roman" w:cs="Times New Roman"/>
          <w:i/>
          <w:sz w:val="24"/>
          <w:szCs w:val="24"/>
        </w:rPr>
        <w:t>Prosedur Penelitian</w:t>
      </w:r>
      <w:r w:rsidRPr="00DE778C">
        <w:rPr>
          <w:rFonts w:ascii="Times New Roman" w:hAnsi="Times New Roman" w:cs="Times New Roman"/>
          <w:sz w:val="24"/>
          <w:szCs w:val="24"/>
        </w:rPr>
        <w:t>. Yogyakarta: Rineka Cipta</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t xml:space="preserve">Budiningsih, Asri. 2012. </w:t>
      </w:r>
      <w:r w:rsidRPr="00DE778C">
        <w:rPr>
          <w:rFonts w:ascii="Times New Roman" w:hAnsi="Times New Roman" w:cs="Times New Roman"/>
          <w:i/>
          <w:sz w:val="24"/>
          <w:szCs w:val="24"/>
        </w:rPr>
        <w:t xml:space="preserve">Belajar dan Pembelajaran. </w:t>
      </w:r>
      <w:r w:rsidRPr="00DE778C">
        <w:rPr>
          <w:rFonts w:ascii="Times New Roman" w:hAnsi="Times New Roman" w:cs="Times New Roman"/>
          <w:sz w:val="24"/>
          <w:szCs w:val="24"/>
        </w:rPr>
        <w:t>Jakarta: Rineka Cipta</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lastRenderedPageBreak/>
        <w:t xml:space="preserve">Dimyati dan Mudjono. 2009. </w:t>
      </w:r>
      <w:r w:rsidRPr="00DE778C">
        <w:rPr>
          <w:rFonts w:ascii="Times New Roman" w:hAnsi="Times New Roman" w:cs="Times New Roman"/>
          <w:i/>
          <w:sz w:val="24"/>
          <w:szCs w:val="24"/>
        </w:rPr>
        <w:t>Belajar dan Pembelajaran</w:t>
      </w:r>
      <w:r w:rsidRPr="00DE778C">
        <w:rPr>
          <w:rFonts w:ascii="Times New Roman" w:hAnsi="Times New Roman" w:cs="Times New Roman"/>
          <w:sz w:val="24"/>
          <w:szCs w:val="24"/>
        </w:rPr>
        <w:t>. Jakarta: Rineka Cipta</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t>Djamarah dan Zain. 2010. Strategi Belajar Mengajar. Jakart: Rineka Cipta</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r w:rsidRPr="00DE778C">
        <w:rPr>
          <w:rFonts w:ascii="Times New Roman" w:hAnsi="Times New Roman" w:cs="Times New Roman"/>
          <w:sz w:val="24"/>
          <w:szCs w:val="24"/>
        </w:rPr>
        <w:t xml:space="preserve">Ekawarna. 2011. </w:t>
      </w:r>
      <w:r w:rsidRPr="00DE778C">
        <w:rPr>
          <w:rFonts w:ascii="Times New Roman" w:hAnsi="Times New Roman" w:cs="Times New Roman"/>
          <w:i/>
          <w:sz w:val="24"/>
          <w:szCs w:val="24"/>
        </w:rPr>
        <w:t>Penelitian Tindakan Kelas</w:t>
      </w:r>
      <w:r w:rsidRPr="00DE778C">
        <w:rPr>
          <w:rFonts w:ascii="Times New Roman" w:hAnsi="Times New Roman" w:cs="Times New Roman"/>
          <w:sz w:val="24"/>
          <w:szCs w:val="24"/>
        </w:rPr>
        <w:t>. Jambi: Gaung Persada</w:t>
      </w:r>
    </w:p>
    <w:p w:rsidR="00DA6F06" w:rsidRPr="00DE778C"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sz w:val="24"/>
          <w:szCs w:val="24"/>
        </w:rPr>
      </w:pPr>
      <w:r w:rsidRPr="00DE778C">
        <w:rPr>
          <w:rFonts w:ascii="Times New Roman" w:hAnsi="Times New Roman"/>
          <w:sz w:val="24"/>
          <w:szCs w:val="24"/>
        </w:rPr>
        <w:t xml:space="preserve">Fadilah, Ika. 2010. </w:t>
      </w:r>
      <w:r w:rsidRPr="00DE778C">
        <w:rPr>
          <w:rFonts w:ascii="Times New Roman" w:hAnsi="Times New Roman"/>
          <w:i/>
          <w:sz w:val="24"/>
          <w:szCs w:val="24"/>
        </w:rPr>
        <w:t>Penerapan Metode Quantum Teaching dalam Pembelajaran Matematika Topik Persamaan Linear Satu Variabel Pada Siswa Kelas VII MTS.JOGOROTO Tahun Pelajaran 2009/2010</w:t>
      </w:r>
      <w:r w:rsidRPr="00DE778C">
        <w:rPr>
          <w:rFonts w:ascii="Times New Roman" w:hAnsi="Times New Roman"/>
          <w:sz w:val="24"/>
          <w:szCs w:val="24"/>
        </w:rPr>
        <w:t>. Jombang: STKIP PGRI Jombang.</w:t>
      </w:r>
    </w:p>
    <w:p w:rsidR="00DA6F06" w:rsidRPr="00DE778C" w:rsidRDefault="00DA6F06" w:rsidP="00DE778C">
      <w:pPr>
        <w:pStyle w:val="ListParagraph"/>
        <w:spacing w:after="0" w:line="240" w:lineRule="auto"/>
        <w:ind w:left="786" w:hanging="360"/>
        <w:jc w:val="both"/>
        <w:rPr>
          <w:rFonts w:ascii="Times New Roman" w:hAnsi="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sz w:val="24"/>
          <w:szCs w:val="24"/>
        </w:rPr>
      </w:pPr>
      <w:r w:rsidRPr="00DE778C">
        <w:rPr>
          <w:rFonts w:ascii="Times New Roman" w:hAnsi="Times New Roman"/>
          <w:sz w:val="24"/>
          <w:szCs w:val="24"/>
        </w:rPr>
        <w:t xml:space="preserve">Farichah, Silviani. 2011. </w:t>
      </w:r>
      <w:r w:rsidRPr="00DE778C">
        <w:rPr>
          <w:rFonts w:ascii="Times New Roman" w:hAnsi="Times New Roman"/>
          <w:i/>
          <w:sz w:val="24"/>
          <w:szCs w:val="24"/>
        </w:rPr>
        <w:t>Penerapan Model Pembelajaran Quantum Teaching Untuk Meningkatkan Motivasi dan Aktivitas Belajar Siswa Kelas VII-B SMP NEGERI 7 MALANG Tahun Pelajaran 2010/2011</w:t>
      </w:r>
      <w:r w:rsidRPr="00DE778C">
        <w:rPr>
          <w:rFonts w:ascii="Times New Roman" w:hAnsi="Times New Roman"/>
          <w:sz w:val="24"/>
          <w:szCs w:val="24"/>
        </w:rPr>
        <w:t>. Malang: Universitas Negeri Malang</w:t>
      </w:r>
    </w:p>
    <w:p w:rsidR="00DA6F06" w:rsidRPr="00DE778C" w:rsidRDefault="00DA6F06" w:rsidP="00DE778C">
      <w:pPr>
        <w:pStyle w:val="ListParagraph"/>
        <w:spacing w:after="0" w:line="240" w:lineRule="auto"/>
        <w:ind w:left="786" w:hanging="360"/>
        <w:jc w:val="both"/>
        <w:rPr>
          <w:rFonts w:ascii="Times New Roman" w:hAnsi="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sz w:val="24"/>
          <w:szCs w:val="24"/>
        </w:rPr>
      </w:pPr>
      <w:r w:rsidRPr="00DE778C">
        <w:rPr>
          <w:rFonts w:ascii="Times New Roman" w:hAnsi="Times New Roman"/>
          <w:sz w:val="24"/>
          <w:szCs w:val="24"/>
        </w:rPr>
        <w:t xml:space="preserve">Hamzah, Ali dan Muhlisrarini. 2014. </w:t>
      </w:r>
      <w:r w:rsidRPr="00DE778C">
        <w:rPr>
          <w:rFonts w:ascii="Times New Roman" w:hAnsi="Times New Roman"/>
          <w:i/>
          <w:sz w:val="24"/>
          <w:szCs w:val="24"/>
        </w:rPr>
        <w:t xml:space="preserve">Perencanaan dan Strategi Pembelajaran Matematika. </w:t>
      </w:r>
      <w:r w:rsidRPr="00DE778C">
        <w:rPr>
          <w:rFonts w:ascii="Times New Roman" w:hAnsi="Times New Roman"/>
          <w:sz w:val="24"/>
          <w:szCs w:val="24"/>
        </w:rPr>
        <w:t>Jakarta: Rajawali Pers.</w:t>
      </w:r>
    </w:p>
    <w:p w:rsidR="00DA6F06" w:rsidRPr="00DE778C" w:rsidRDefault="00DA6F06" w:rsidP="00DE778C">
      <w:pPr>
        <w:pStyle w:val="ListParagraph"/>
        <w:spacing w:after="0" w:line="240" w:lineRule="auto"/>
        <w:ind w:left="786" w:hanging="360"/>
        <w:jc w:val="both"/>
        <w:rPr>
          <w:rFonts w:ascii="Times New Roman" w:hAnsi="Times New Roman"/>
          <w:sz w:val="24"/>
          <w:szCs w:val="24"/>
        </w:rPr>
      </w:pPr>
    </w:p>
    <w:p w:rsidR="00DA6F06" w:rsidRPr="00DE778C" w:rsidRDefault="00DA6F06" w:rsidP="00DE778C">
      <w:pPr>
        <w:pStyle w:val="ListParagraph"/>
        <w:spacing w:after="0" w:line="240" w:lineRule="auto"/>
        <w:ind w:left="786" w:hanging="360"/>
        <w:jc w:val="both"/>
        <w:rPr>
          <w:rFonts w:ascii="Times New Roman" w:hAnsi="Times New Roman"/>
          <w:sz w:val="24"/>
          <w:szCs w:val="24"/>
        </w:rPr>
      </w:pPr>
      <w:r w:rsidRPr="00DE778C">
        <w:rPr>
          <w:rFonts w:ascii="Times New Roman" w:hAnsi="Times New Roman"/>
          <w:sz w:val="24"/>
          <w:szCs w:val="24"/>
        </w:rPr>
        <w:t xml:space="preserve">Heruman, 2013. </w:t>
      </w:r>
      <w:r w:rsidRPr="00DE778C">
        <w:rPr>
          <w:rFonts w:ascii="Times New Roman" w:hAnsi="Times New Roman"/>
          <w:i/>
          <w:sz w:val="24"/>
          <w:szCs w:val="24"/>
        </w:rPr>
        <w:t xml:space="preserve">Model Pembelajaran Matematika. </w:t>
      </w:r>
      <w:r w:rsidRPr="00DE778C">
        <w:rPr>
          <w:rFonts w:ascii="Times New Roman" w:hAnsi="Times New Roman"/>
          <w:sz w:val="24"/>
          <w:szCs w:val="24"/>
        </w:rPr>
        <w:t>Bandung: PT Remaja Rosdakarya.</w:t>
      </w:r>
    </w:p>
    <w:p w:rsidR="00DA6F06" w:rsidRPr="00DE778C" w:rsidRDefault="00DA6F06" w:rsidP="00DE778C">
      <w:pPr>
        <w:pStyle w:val="ListParagraph"/>
        <w:spacing w:after="0" w:line="240" w:lineRule="auto"/>
        <w:ind w:left="786" w:hanging="360"/>
        <w:jc w:val="both"/>
        <w:rPr>
          <w:rFonts w:ascii="Times New Roman" w:hAnsi="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sz w:val="24"/>
          <w:szCs w:val="24"/>
        </w:rPr>
      </w:pPr>
      <w:r w:rsidRPr="00DA6F06">
        <w:rPr>
          <w:rFonts w:ascii="Times New Roman" w:hAnsi="Times New Roman"/>
          <w:sz w:val="24"/>
          <w:szCs w:val="24"/>
        </w:rPr>
        <w:t xml:space="preserve">Huda, Miftahul. 2014. </w:t>
      </w:r>
      <w:r w:rsidRPr="00DA6F06">
        <w:rPr>
          <w:rFonts w:ascii="Times New Roman" w:hAnsi="Times New Roman"/>
          <w:i/>
          <w:iCs/>
          <w:sz w:val="24"/>
          <w:szCs w:val="24"/>
        </w:rPr>
        <w:t xml:space="preserve">Model- Model Pengajaran dan Pembelajaran. </w:t>
      </w:r>
      <w:r w:rsidRPr="00DA6F06">
        <w:rPr>
          <w:rFonts w:ascii="Times New Roman" w:hAnsi="Times New Roman"/>
          <w:sz w:val="24"/>
          <w:szCs w:val="24"/>
        </w:rPr>
        <w:t>Yogyakarta: Pustaka Belajar.</w:t>
      </w:r>
    </w:p>
    <w:p w:rsidR="00DA6F06" w:rsidRPr="00DA6F06" w:rsidRDefault="00DA6F06" w:rsidP="00DE778C">
      <w:pPr>
        <w:pStyle w:val="ListParagraph"/>
        <w:spacing w:after="0" w:line="240" w:lineRule="auto"/>
        <w:ind w:left="786" w:hanging="360"/>
        <w:jc w:val="both"/>
        <w:rPr>
          <w:rFonts w:ascii="Times New Roman" w:hAnsi="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Hudojo, Herman. 1988. </w:t>
      </w:r>
      <w:r w:rsidRPr="00DA6F06">
        <w:rPr>
          <w:rFonts w:ascii="Times New Roman" w:hAnsi="Times New Roman" w:cs="Times New Roman"/>
          <w:i/>
          <w:sz w:val="24"/>
          <w:szCs w:val="24"/>
        </w:rPr>
        <w:t>Mengajar Belajar Matematika</w:t>
      </w:r>
      <w:r w:rsidRPr="00DA6F06">
        <w:rPr>
          <w:rFonts w:ascii="Times New Roman" w:hAnsi="Times New Roman" w:cs="Times New Roman"/>
          <w:sz w:val="24"/>
          <w:szCs w:val="24"/>
        </w:rPr>
        <w:t>. Jakarta: Departemen Pendidikan dan Kebudayaan Direktorat Jenderal Pendidikan Tinggi Proyek Pengembangan Lembaga Pendidikan Tenaga Kependidikan</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Kunandar. 2008. </w:t>
      </w:r>
      <w:r w:rsidRPr="00DA6F06">
        <w:rPr>
          <w:rFonts w:ascii="Times New Roman" w:hAnsi="Times New Roman" w:cs="Times New Roman"/>
          <w:i/>
          <w:sz w:val="24"/>
          <w:szCs w:val="24"/>
        </w:rPr>
        <w:t>Penelitian Tindakan Kelas</w:t>
      </w:r>
      <w:r w:rsidRPr="00DA6F06">
        <w:rPr>
          <w:rFonts w:ascii="Times New Roman" w:hAnsi="Times New Roman" w:cs="Times New Roman"/>
          <w:sz w:val="24"/>
          <w:szCs w:val="24"/>
        </w:rPr>
        <w:t>. Jakarta: PT Raja Grafindo Persada</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Mudyahardjo. 2001. </w:t>
      </w:r>
      <w:r w:rsidRPr="00DA6F06">
        <w:rPr>
          <w:rFonts w:ascii="Times New Roman" w:hAnsi="Times New Roman" w:cs="Times New Roman"/>
          <w:i/>
          <w:sz w:val="24"/>
          <w:szCs w:val="24"/>
        </w:rPr>
        <w:t>Pengantar Pendidikan</w:t>
      </w:r>
      <w:r w:rsidRPr="00DA6F06">
        <w:rPr>
          <w:rFonts w:ascii="Times New Roman" w:hAnsi="Times New Roman" w:cs="Times New Roman"/>
          <w:sz w:val="24"/>
          <w:szCs w:val="24"/>
        </w:rPr>
        <w:t>.Jakarta:Raja Grafindo Persada</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Murtadlo, Wachid. 2013. </w:t>
      </w:r>
      <w:r w:rsidRPr="00DA6F06">
        <w:rPr>
          <w:rFonts w:ascii="Times New Roman" w:hAnsi="Times New Roman" w:cs="Times New Roman"/>
          <w:i/>
          <w:sz w:val="24"/>
          <w:szCs w:val="24"/>
        </w:rPr>
        <w:t>Penerapan Model Pembelajaran Quantum Teaching Untuk Meningkatkan Hasil Belajar Siswa Kelas VII-A MTs.Nurul Qur’an Jogoroto Jombang Tahun Pelajaran 2012/2013</w:t>
      </w:r>
      <w:r w:rsidRPr="00DA6F06">
        <w:rPr>
          <w:rFonts w:ascii="Times New Roman" w:hAnsi="Times New Roman" w:cs="Times New Roman"/>
          <w:sz w:val="24"/>
          <w:szCs w:val="24"/>
        </w:rPr>
        <w:t>. Jombang: STKIP PGRI Jombang</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M.Thobroni. 2015. </w:t>
      </w:r>
      <w:r w:rsidRPr="00DA6F06">
        <w:rPr>
          <w:rFonts w:ascii="Times New Roman" w:hAnsi="Times New Roman" w:cs="Times New Roman"/>
          <w:i/>
          <w:sz w:val="24"/>
          <w:szCs w:val="24"/>
        </w:rPr>
        <w:t>Belajar dan Pembelajaran</w:t>
      </w:r>
      <w:r w:rsidRPr="00DA6F06">
        <w:rPr>
          <w:rFonts w:ascii="Times New Roman" w:hAnsi="Times New Roman" w:cs="Times New Roman"/>
          <w:sz w:val="24"/>
          <w:szCs w:val="24"/>
        </w:rPr>
        <w:t>. Jakarta : Ar-Ruzz Media</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Default="00DA6F06" w:rsidP="00DE778C">
      <w:pPr>
        <w:pStyle w:val="ListParagraph"/>
        <w:spacing w:line="240" w:lineRule="auto"/>
        <w:ind w:left="786" w:right="7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Nuharini, Dewi dkk. 2008. </w:t>
      </w:r>
      <w:r w:rsidRPr="00DA6F06">
        <w:rPr>
          <w:rFonts w:ascii="Times New Roman" w:hAnsi="Times New Roman" w:cs="Times New Roman"/>
          <w:i/>
          <w:sz w:val="24"/>
          <w:szCs w:val="24"/>
        </w:rPr>
        <w:t>Matematika Konsep dan Aplikasinya Untuk Kelas VII</w:t>
      </w:r>
      <w:r>
        <w:rPr>
          <w:rFonts w:ascii="Times New Roman" w:hAnsi="Times New Roman" w:cs="Times New Roman"/>
          <w:i/>
          <w:sz w:val="24"/>
          <w:szCs w:val="24"/>
        </w:rPr>
        <w:t xml:space="preserve"> </w:t>
      </w:r>
      <w:r w:rsidRPr="00DA6F06">
        <w:rPr>
          <w:rFonts w:ascii="Times New Roman" w:hAnsi="Times New Roman" w:cs="Times New Roman"/>
          <w:i/>
          <w:sz w:val="24"/>
          <w:szCs w:val="24"/>
        </w:rPr>
        <w:t>SMP dan MTs 2</w:t>
      </w:r>
      <w:r w:rsidRPr="00DA6F06">
        <w:rPr>
          <w:rFonts w:ascii="Times New Roman" w:hAnsi="Times New Roman" w:cs="Times New Roman"/>
          <w:sz w:val="24"/>
          <w:szCs w:val="24"/>
        </w:rPr>
        <w:t>. Jakarta: Pusat perbukuan Departemen Pendidikan Nasional</w:t>
      </w:r>
    </w:p>
    <w:p w:rsidR="00DE778C" w:rsidRPr="00DA6F06" w:rsidRDefault="00DE778C" w:rsidP="00DE778C">
      <w:pPr>
        <w:pStyle w:val="ListParagraph"/>
        <w:spacing w:line="240" w:lineRule="auto"/>
        <w:ind w:left="786" w:right="76" w:hanging="360"/>
        <w:jc w:val="both"/>
        <w:rPr>
          <w:rFonts w:ascii="Times New Roman" w:hAnsi="Times New Roman" w:cs="Times New Roman"/>
          <w:sz w:val="24"/>
          <w:szCs w:val="24"/>
        </w:rPr>
      </w:pPr>
    </w:p>
    <w:p w:rsidR="00DA6F06" w:rsidRDefault="00DA6F06" w:rsidP="00DE778C">
      <w:pPr>
        <w:pStyle w:val="ListParagraph"/>
        <w:spacing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Putra, Sitiatava Rizema. 2012. </w:t>
      </w:r>
      <w:r w:rsidRPr="00DA6F06">
        <w:rPr>
          <w:rFonts w:ascii="Times New Roman" w:hAnsi="Times New Roman" w:cs="Times New Roman"/>
          <w:i/>
          <w:sz w:val="24"/>
          <w:szCs w:val="24"/>
        </w:rPr>
        <w:t>Desain Belajar Mengajar Kreatif Berbasis Sains</w:t>
      </w:r>
      <w:r w:rsidRPr="00DA6F06">
        <w:rPr>
          <w:rFonts w:ascii="Times New Roman" w:hAnsi="Times New Roman" w:cs="Times New Roman"/>
          <w:sz w:val="24"/>
          <w:szCs w:val="24"/>
        </w:rPr>
        <w:t>. Jember: Diva Press</w:t>
      </w:r>
    </w:p>
    <w:p w:rsidR="00DE778C" w:rsidRPr="00DA6F06" w:rsidRDefault="00DE778C" w:rsidP="00DE778C">
      <w:pPr>
        <w:pStyle w:val="ListParagraph"/>
        <w:spacing w:line="240" w:lineRule="auto"/>
        <w:ind w:left="786" w:hanging="360"/>
        <w:jc w:val="both"/>
        <w:rPr>
          <w:rFonts w:ascii="Times New Roman" w:hAnsi="Times New Roman" w:cs="Times New Roman"/>
          <w:sz w:val="24"/>
          <w:szCs w:val="24"/>
        </w:rPr>
      </w:pPr>
    </w:p>
    <w:p w:rsidR="00DA6F06" w:rsidRDefault="00DA6F06" w:rsidP="00DE778C">
      <w:pPr>
        <w:pStyle w:val="ListParagraph"/>
        <w:spacing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lastRenderedPageBreak/>
        <w:t xml:space="preserve">Rahaju, Endah Budi dkk. 2008. </w:t>
      </w:r>
      <w:r w:rsidRPr="00DA6F06">
        <w:rPr>
          <w:rFonts w:ascii="Times New Roman" w:hAnsi="Times New Roman" w:cs="Times New Roman"/>
          <w:i/>
          <w:sz w:val="24"/>
          <w:szCs w:val="24"/>
        </w:rPr>
        <w:t>Matematika SMP/MTS untuk kelas VII edisi 4</w:t>
      </w:r>
      <w:r w:rsidRPr="00DA6F06">
        <w:rPr>
          <w:rFonts w:ascii="Times New Roman" w:hAnsi="Times New Roman" w:cs="Times New Roman"/>
          <w:sz w:val="24"/>
          <w:szCs w:val="24"/>
        </w:rPr>
        <w:t>. Jakarta: Pusat perbukuan Departemen Pendidikan Nasional</w:t>
      </w:r>
    </w:p>
    <w:p w:rsidR="00DE778C" w:rsidRPr="00DA6F06" w:rsidRDefault="00DE778C" w:rsidP="00DE778C">
      <w:pPr>
        <w:pStyle w:val="ListParagraph"/>
        <w:spacing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Rusman. 2012. </w:t>
      </w:r>
      <w:r w:rsidRPr="00DA6F06">
        <w:rPr>
          <w:rFonts w:ascii="Times New Roman" w:hAnsi="Times New Roman" w:cs="Times New Roman"/>
          <w:i/>
          <w:sz w:val="24"/>
          <w:szCs w:val="24"/>
        </w:rPr>
        <w:t>Berbagai Pendekatan Dalam PBM</w:t>
      </w:r>
      <w:r w:rsidRPr="00DA6F06">
        <w:rPr>
          <w:rFonts w:ascii="Times New Roman" w:hAnsi="Times New Roman" w:cs="Times New Roman"/>
          <w:sz w:val="24"/>
          <w:szCs w:val="24"/>
        </w:rPr>
        <w:t xml:space="preserve">. Jakarta : Bina Aksara </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Sardiman,A.M. 2011.</w:t>
      </w:r>
      <w:r w:rsidRPr="00DA6F06">
        <w:rPr>
          <w:rFonts w:ascii="Times New Roman" w:hAnsi="Times New Roman" w:cs="Times New Roman"/>
          <w:i/>
          <w:sz w:val="24"/>
          <w:szCs w:val="24"/>
        </w:rPr>
        <w:t>Interaksi dan motivasi belajar-mengajar</w:t>
      </w:r>
      <w:r w:rsidRPr="00DA6F06">
        <w:rPr>
          <w:rFonts w:ascii="Times New Roman" w:hAnsi="Times New Roman" w:cs="Times New Roman"/>
          <w:sz w:val="24"/>
          <w:szCs w:val="24"/>
        </w:rPr>
        <w:t>. Jakarta: Rajawali Pers</w:t>
      </w:r>
    </w:p>
    <w:p w:rsidR="00DA6F06" w:rsidRDefault="00DA6F06" w:rsidP="00DE778C">
      <w:pPr>
        <w:pStyle w:val="ListParagraph"/>
        <w:spacing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Shadiq, Fadjar. 2008. </w:t>
      </w:r>
      <w:r w:rsidRPr="00DA6F06">
        <w:rPr>
          <w:rFonts w:ascii="Times New Roman" w:hAnsi="Times New Roman" w:cs="Times New Roman"/>
          <w:i/>
          <w:sz w:val="24"/>
          <w:szCs w:val="24"/>
        </w:rPr>
        <w:t>Kemahiran Matematika</w:t>
      </w:r>
      <w:r w:rsidRPr="00DA6F06">
        <w:rPr>
          <w:rFonts w:ascii="Times New Roman" w:hAnsi="Times New Roman" w:cs="Times New Roman"/>
          <w:sz w:val="24"/>
          <w:szCs w:val="24"/>
        </w:rPr>
        <w:t>. Yogyakarta: Pusat Pengembangan dan Pemberdayaan Pendidik dan Tenaga Kep</w:t>
      </w:r>
      <w:r>
        <w:rPr>
          <w:rFonts w:ascii="Times New Roman" w:hAnsi="Times New Roman" w:cs="Times New Roman"/>
          <w:sz w:val="24"/>
          <w:szCs w:val="24"/>
        </w:rPr>
        <w:t xml:space="preserve">endidikan Matematika Departemen </w:t>
      </w:r>
      <w:r w:rsidRPr="00DA6F06">
        <w:rPr>
          <w:rFonts w:ascii="Times New Roman" w:hAnsi="Times New Roman" w:cs="Times New Roman"/>
          <w:sz w:val="24"/>
          <w:szCs w:val="24"/>
        </w:rPr>
        <w:t>Pendidikan Nasional</w:t>
      </w:r>
    </w:p>
    <w:p w:rsidR="00DE778C" w:rsidRPr="00DA6F06" w:rsidRDefault="00DE778C" w:rsidP="00DE778C">
      <w:pPr>
        <w:pStyle w:val="ListParagraph"/>
        <w:spacing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Shoimin, Aris. 2014. </w:t>
      </w:r>
      <w:r w:rsidRPr="00DA6F06">
        <w:rPr>
          <w:rFonts w:ascii="Times New Roman" w:hAnsi="Times New Roman" w:cs="Times New Roman"/>
          <w:i/>
          <w:sz w:val="24"/>
          <w:szCs w:val="24"/>
        </w:rPr>
        <w:t>68 Model Pembelajaran Inovatif dalam Kurikulum 2013</w:t>
      </w:r>
      <w:r w:rsidRPr="00DA6F06">
        <w:rPr>
          <w:rFonts w:ascii="Times New Roman" w:hAnsi="Times New Roman" w:cs="Times New Roman"/>
          <w:sz w:val="24"/>
          <w:szCs w:val="24"/>
        </w:rPr>
        <w:t>.Yogyakarta: Ar-Ruzz Media</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Undang-undang Republik Indonesia tentang SISTEM PENDIDIKAN NASIONAL. 2003. Bandung: Fermana</w:t>
      </w: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p>
    <w:p w:rsidR="00DA6F06" w:rsidRPr="00DA6F06" w:rsidRDefault="00DA6F06" w:rsidP="00DE778C">
      <w:pPr>
        <w:pStyle w:val="ListParagraph"/>
        <w:spacing w:after="0" w:line="240" w:lineRule="auto"/>
        <w:ind w:left="786" w:hanging="360"/>
        <w:jc w:val="both"/>
        <w:rPr>
          <w:rFonts w:ascii="Times New Roman" w:hAnsi="Times New Roman" w:cs="Times New Roman"/>
          <w:sz w:val="24"/>
          <w:szCs w:val="24"/>
        </w:rPr>
      </w:pPr>
      <w:r w:rsidRPr="00DA6F06">
        <w:rPr>
          <w:rFonts w:ascii="Times New Roman" w:hAnsi="Times New Roman" w:cs="Times New Roman"/>
          <w:sz w:val="24"/>
          <w:szCs w:val="24"/>
        </w:rPr>
        <w:t xml:space="preserve">Wena,Made. 2011. </w:t>
      </w:r>
      <w:r w:rsidRPr="00DA6F06">
        <w:rPr>
          <w:rFonts w:ascii="Times New Roman" w:hAnsi="Times New Roman" w:cs="Times New Roman"/>
          <w:i/>
          <w:sz w:val="24"/>
          <w:szCs w:val="24"/>
        </w:rPr>
        <w:t>Strategi Pembelajaran Inovativ Kontemporer</w:t>
      </w:r>
      <w:r w:rsidRPr="00DA6F06">
        <w:rPr>
          <w:rFonts w:ascii="Times New Roman" w:hAnsi="Times New Roman" w:cs="Times New Roman"/>
          <w:sz w:val="24"/>
          <w:szCs w:val="24"/>
        </w:rPr>
        <w:t xml:space="preserve">. Jakarta : Bumi Aksara </w:t>
      </w:r>
    </w:p>
    <w:p w:rsidR="00DA6F06" w:rsidRDefault="00DA6F06" w:rsidP="00DE778C">
      <w:pPr>
        <w:pStyle w:val="ListParagraph"/>
        <w:spacing w:after="0" w:line="240" w:lineRule="auto"/>
        <w:ind w:left="786" w:hanging="360"/>
        <w:jc w:val="both"/>
      </w:pPr>
    </w:p>
    <w:p w:rsidR="00021EE4" w:rsidRDefault="00021EE4" w:rsidP="00DE778C">
      <w:pPr>
        <w:pStyle w:val="ListParagraph"/>
        <w:spacing w:line="240" w:lineRule="auto"/>
        <w:ind w:left="1440" w:hanging="360"/>
        <w:jc w:val="both"/>
        <w:rPr>
          <w:rFonts w:ascii="Times New Roman" w:hAnsi="Times New Roman" w:cs="Times New Roman"/>
          <w:sz w:val="24"/>
          <w:szCs w:val="24"/>
        </w:rPr>
      </w:pPr>
    </w:p>
    <w:p w:rsidR="00DA6F06" w:rsidRDefault="00DA6F06" w:rsidP="00DE778C">
      <w:pPr>
        <w:spacing w:line="240" w:lineRule="auto"/>
        <w:ind w:hanging="360"/>
        <w:sectPr w:rsidR="00DA6F06" w:rsidSect="00DA6F06">
          <w:type w:val="continuous"/>
          <w:pgSz w:w="11906" w:h="16838" w:code="9"/>
          <w:pgMar w:top="1418" w:right="1133" w:bottom="1701" w:left="1985" w:header="709" w:footer="709" w:gutter="0"/>
          <w:pgNumType w:start="1"/>
          <w:cols w:num="2" w:space="142"/>
          <w:docGrid w:linePitch="360"/>
        </w:sectPr>
      </w:pPr>
    </w:p>
    <w:p w:rsidR="00500BB4" w:rsidRDefault="00500BB4" w:rsidP="00DE778C">
      <w:pPr>
        <w:spacing w:line="240" w:lineRule="auto"/>
        <w:ind w:hanging="360"/>
      </w:pPr>
    </w:p>
    <w:p w:rsidR="00500BB4" w:rsidRDefault="00500BB4" w:rsidP="00DE778C">
      <w:pPr>
        <w:spacing w:line="240" w:lineRule="auto"/>
        <w:ind w:hanging="360"/>
      </w:pPr>
    </w:p>
    <w:sectPr w:rsidR="00500BB4" w:rsidSect="008D7889">
      <w:type w:val="continuous"/>
      <w:pgSz w:w="11906" w:h="16838" w:code="9"/>
      <w:pgMar w:top="1418" w:right="991"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9E" w:rsidRDefault="00C9029E" w:rsidP="00500BB4">
      <w:pPr>
        <w:spacing w:after="0" w:line="240" w:lineRule="auto"/>
      </w:pPr>
      <w:r>
        <w:separator/>
      </w:r>
    </w:p>
  </w:endnote>
  <w:endnote w:type="continuationSeparator" w:id="0">
    <w:p w:rsidR="00C9029E" w:rsidRDefault="00C9029E" w:rsidP="0050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37" w:rsidRDefault="00453607">
    <w:pPr>
      <w:pStyle w:val="Footer"/>
      <w:pBdr>
        <w:top w:val="thinThickSmallGap" w:sz="24" w:space="1" w:color="622423" w:themeColor="accent2" w:themeShade="7F"/>
      </w:pBdr>
      <w:rPr>
        <w:rFonts w:asciiTheme="majorHAnsi" w:hAnsiTheme="majorHAnsi"/>
      </w:rPr>
    </w:pPr>
    <w:r>
      <w:rPr>
        <w:rFonts w:asciiTheme="majorHAnsi" w:hAnsiTheme="majorHAnsi"/>
      </w:rPr>
      <w:t>Ratih Indra Sukmana: Mahasiswa STKIP PGRI JOMBANG</w:t>
    </w:r>
    <w:r w:rsidR="00870D37">
      <w:rPr>
        <w:rFonts w:asciiTheme="majorHAnsi" w:hAnsiTheme="majorHAnsi"/>
      </w:rPr>
      <w:ptab w:relativeTo="margin" w:alignment="right" w:leader="none"/>
    </w:r>
    <w:r w:rsidR="00870D37">
      <w:rPr>
        <w:rFonts w:asciiTheme="majorHAnsi" w:hAnsiTheme="majorHAnsi"/>
      </w:rPr>
      <w:t xml:space="preserve">Page </w:t>
    </w:r>
    <w:r>
      <w:t>8</w:t>
    </w:r>
  </w:p>
  <w:p w:rsidR="006D391B" w:rsidRDefault="006D3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9E" w:rsidRDefault="00C9029E" w:rsidP="00500BB4">
      <w:pPr>
        <w:spacing w:after="0" w:line="240" w:lineRule="auto"/>
      </w:pPr>
      <w:r>
        <w:separator/>
      </w:r>
    </w:p>
  </w:footnote>
  <w:footnote w:type="continuationSeparator" w:id="0">
    <w:p w:rsidR="00C9029E" w:rsidRDefault="00C9029E" w:rsidP="00500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8C"/>
    <w:multiLevelType w:val="hybridMultilevel"/>
    <w:tmpl w:val="67CA22BC"/>
    <w:lvl w:ilvl="0" w:tplc="7908CC8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7050F"/>
    <w:multiLevelType w:val="hybridMultilevel"/>
    <w:tmpl w:val="AFCE18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60D74"/>
    <w:multiLevelType w:val="hybridMultilevel"/>
    <w:tmpl w:val="D3BC9344"/>
    <w:lvl w:ilvl="0" w:tplc="375A021E">
      <w:start w:val="1"/>
      <w:numFmt w:val="decimal"/>
      <w:lvlText w:val="%1."/>
      <w:lvlJc w:val="left"/>
      <w:pPr>
        <w:ind w:left="720" w:hanging="360"/>
      </w:pPr>
      <w:rPr>
        <w:rFonts w:ascii="Times New Roman" w:eastAsia="Times New Roman"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36E5B"/>
    <w:multiLevelType w:val="hybridMultilevel"/>
    <w:tmpl w:val="67B4C056"/>
    <w:lvl w:ilvl="0" w:tplc="AD88D79C">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49FA5282">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22146"/>
    <w:multiLevelType w:val="hybridMultilevel"/>
    <w:tmpl w:val="1276A128"/>
    <w:lvl w:ilvl="0" w:tplc="1234B81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4B31C1"/>
    <w:multiLevelType w:val="hybridMultilevel"/>
    <w:tmpl w:val="A784FB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8765B"/>
    <w:multiLevelType w:val="hybridMultilevel"/>
    <w:tmpl w:val="D3C84952"/>
    <w:lvl w:ilvl="0" w:tplc="E234AA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D7164FD"/>
    <w:multiLevelType w:val="hybridMultilevel"/>
    <w:tmpl w:val="10D2CB06"/>
    <w:lvl w:ilvl="0" w:tplc="30B854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F6000B4"/>
    <w:multiLevelType w:val="hybridMultilevel"/>
    <w:tmpl w:val="86D043CC"/>
    <w:lvl w:ilvl="0" w:tplc="63E4918C">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19F29B3"/>
    <w:multiLevelType w:val="hybridMultilevel"/>
    <w:tmpl w:val="7C8EDD92"/>
    <w:lvl w:ilvl="0" w:tplc="A8F40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1B745B9"/>
    <w:multiLevelType w:val="hybridMultilevel"/>
    <w:tmpl w:val="567AEA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561676"/>
    <w:multiLevelType w:val="hybridMultilevel"/>
    <w:tmpl w:val="7C2E6520"/>
    <w:lvl w:ilvl="0" w:tplc="EFAE91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41A5502"/>
    <w:multiLevelType w:val="hybridMultilevel"/>
    <w:tmpl w:val="CB70297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6DD3E91"/>
    <w:multiLevelType w:val="hybridMultilevel"/>
    <w:tmpl w:val="9474CADA"/>
    <w:lvl w:ilvl="0" w:tplc="D38E8EBE">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4">
    <w:nsid w:val="178A45A9"/>
    <w:multiLevelType w:val="hybridMultilevel"/>
    <w:tmpl w:val="4F004D14"/>
    <w:lvl w:ilvl="0" w:tplc="2A8E04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95F16E0"/>
    <w:multiLevelType w:val="hybridMultilevel"/>
    <w:tmpl w:val="85E4E7EC"/>
    <w:lvl w:ilvl="0" w:tplc="DB3C19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CFB0E83"/>
    <w:multiLevelType w:val="hybridMultilevel"/>
    <w:tmpl w:val="3AA4F878"/>
    <w:lvl w:ilvl="0" w:tplc="7144C2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E1010AB"/>
    <w:multiLevelType w:val="hybridMultilevel"/>
    <w:tmpl w:val="72C6B0C2"/>
    <w:lvl w:ilvl="0" w:tplc="AF609A28">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8">
    <w:nsid w:val="1FD61E45"/>
    <w:multiLevelType w:val="hybridMultilevel"/>
    <w:tmpl w:val="4F2473CA"/>
    <w:lvl w:ilvl="0" w:tplc="A3740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452304"/>
    <w:multiLevelType w:val="hybridMultilevel"/>
    <w:tmpl w:val="692C27D6"/>
    <w:lvl w:ilvl="0" w:tplc="49D62DF2">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2CBCB836">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184677"/>
    <w:multiLevelType w:val="hybridMultilevel"/>
    <w:tmpl w:val="44A84596"/>
    <w:lvl w:ilvl="0" w:tplc="AF5046AE">
      <w:start w:val="1"/>
      <w:numFmt w:val="upperLetter"/>
      <w:lvlText w:val="%1."/>
      <w:lvlJc w:val="left"/>
      <w:pPr>
        <w:tabs>
          <w:tab w:val="num" w:pos="360"/>
        </w:tabs>
        <w:ind w:left="360" w:hanging="360"/>
      </w:pPr>
      <w:rPr>
        <w:b/>
      </w:rPr>
    </w:lvl>
    <w:lvl w:ilvl="1" w:tplc="DFC6421A">
      <w:start w:val="1"/>
      <w:numFmt w:val="decimal"/>
      <w:lvlText w:val="%2."/>
      <w:lvlJc w:val="left"/>
      <w:pPr>
        <w:tabs>
          <w:tab w:val="num" w:pos="900"/>
        </w:tabs>
        <w:ind w:left="900" w:hanging="360"/>
      </w:pPr>
      <w:rPr>
        <w:rFonts w:hint="default"/>
        <w:b w:val="0"/>
      </w:rPr>
    </w:lvl>
    <w:lvl w:ilvl="2" w:tplc="55805F70">
      <w:start w:val="1"/>
      <w:numFmt w:val="lowerLetter"/>
      <w:lvlText w:val="%3."/>
      <w:lvlJc w:val="left"/>
      <w:pPr>
        <w:tabs>
          <w:tab w:val="num" w:pos="1800"/>
        </w:tabs>
        <w:ind w:left="1800" w:hanging="360"/>
      </w:pPr>
      <w:rPr>
        <w:rFonts w:hint="default"/>
        <w:b w:val="0"/>
      </w:rPr>
    </w:lvl>
    <w:lvl w:ilvl="3" w:tplc="49941EB4">
      <w:start w:val="1"/>
      <w:numFmt w:val="decimal"/>
      <w:lvlText w:val="%4)"/>
      <w:lvlJc w:val="left"/>
      <w:pPr>
        <w:tabs>
          <w:tab w:val="num" w:pos="2340"/>
        </w:tabs>
        <w:ind w:left="2340" w:hanging="360"/>
      </w:pPr>
      <w:rPr>
        <w:rFonts w:hint="default"/>
        <w:b w:val="0"/>
      </w:rPr>
    </w:lvl>
    <w:lvl w:ilvl="4" w:tplc="F5E29530">
      <w:start w:val="1"/>
      <w:numFmt w:val="decimal"/>
      <w:lvlText w:val="%5.)"/>
      <w:lvlJc w:val="left"/>
      <w:pPr>
        <w:ind w:left="3060" w:hanging="360"/>
      </w:pPr>
      <w:rPr>
        <w:rFonts w:eastAsia="Times New Roman" w:hint="default"/>
        <w:b w:val="0"/>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23367D4D"/>
    <w:multiLevelType w:val="hybridMultilevel"/>
    <w:tmpl w:val="D526CC28"/>
    <w:lvl w:ilvl="0" w:tplc="635A10D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974008F"/>
    <w:multiLevelType w:val="hybridMultilevel"/>
    <w:tmpl w:val="D40C5590"/>
    <w:lvl w:ilvl="0" w:tplc="2CBC9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98E5ED2"/>
    <w:multiLevelType w:val="hybridMultilevel"/>
    <w:tmpl w:val="B3E005FE"/>
    <w:lvl w:ilvl="0" w:tplc="234EEDBC">
      <w:start w:val="1"/>
      <w:numFmt w:val="decimal"/>
      <w:lvlText w:val="%1."/>
      <w:lvlJc w:val="left"/>
      <w:pPr>
        <w:ind w:left="2280"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2A3C7760"/>
    <w:multiLevelType w:val="hybridMultilevel"/>
    <w:tmpl w:val="E758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9F3DCE"/>
    <w:multiLevelType w:val="hybridMultilevel"/>
    <w:tmpl w:val="2362B706"/>
    <w:lvl w:ilvl="0" w:tplc="04210011">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2C2B2E3D"/>
    <w:multiLevelType w:val="hybridMultilevel"/>
    <w:tmpl w:val="82D6D79E"/>
    <w:lvl w:ilvl="0" w:tplc="2E2467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6DC64CC"/>
    <w:multiLevelType w:val="hybridMultilevel"/>
    <w:tmpl w:val="3E047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231E2A"/>
    <w:multiLevelType w:val="hybridMultilevel"/>
    <w:tmpl w:val="D3E20A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764A2A"/>
    <w:multiLevelType w:val="hybridMultilevel"/>
    <w:tmpl w:val="D63EA99C"/>
    <w:lvl w:ilvl="0" w:tplc="F140D652">
      <w:start w:val="1"/>
      <w:numFmt w:val="decimal"/>
      <w:lvlText w:val="%1."/>
      <w:lvlJc w:val="left"/>
      <w:pPr>
        <w:ind w:left="1494" w:hanging="360"/>
      </w:pPr>
      <w:rPr>
        <w:rFonts w:hint="default"/>
      </w:rPr>
    </w:lvl>
    <w:lvl w:ilvl="1" w:tplc="5466259C">
      <w:start w:val="1"/>
      <w:numFmt w:val="lowerLetter"/>
      <w:lvlText w:val="%2."/>
      <w:lvlJc w:val="left"/>
      <w:pPr>
        <w:ind w:left="2214" w:hanging="360"/>
      </w:pPr>
      <w:rPr>
        <w:rFonts w:ascii="Times New Roman" w:eastAsiaTheme="minorHAnsi" w:hAnsi="Times New Roman" w:cs="Times New Roman"/>
      </w:rPr>
    </w:lvl>
    <w:lvl w:ilvl="2" w:tplc="403A7984">
      <w:start w:val="1"/>
      <w:numFmt w:val="lowerLetter"/>
      <w:lvlText w:val="%3."/>
      <w:lvlJc w:val="left"/>
      <w:pPr>
        <w:ind w:left="2934" w:hanging="180"/>
      </w:pPr>
      <w:rPr>
        <w:rFonts w:hint="default"/>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40F37D1B"/>
    <w:multiLevelType w:val="hybridMultilevel"/>
    <w:tmpl w:val="6D966B2A"/>
    <w:lvl w:ilvl="0" w:tplc="194E315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459705B3"/>
    <w:multiLevelType w:val="hybridMultilevel"/>
    <w:tmpl w:val="0BC60B62"/>
    <w:lvl w:ilvl="0" w:tplc="AB3CC3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65B4DA6"/>
    <w:multiLevelType w:val="hybridMultilevel"/>
    <w:tmpl w:val="B352FC24"/>
    <w:lvl w:ilvl="0" w:tplc="E0A4AA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A503366"/>
    <w:multiLevelType w:val="hybridMultilevel"/>
    <w:tmpl w:val="8F52A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E1C4540"/>
    <w:multiLevelType w:val="hybridMultilevel"/>
    <w:tmpl w:val="E0B4094E"/>
    <w:lvl w:ilvl="0" w:tplc="B3D80CE0">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92904484">
      <w:start w:val="1"/>
      <w:numFmt w:val="lowerLetter"/>
      <w:lvlText w:val="%3."/>
      <w:lvlJc w:val="left"/>
      <w:pPr>
        <w:tabs>
          <w:tab w:val="num" w:pos="2160"/>
        </w:tabs>
        <w:ind w:left="2160" w:hanging="360"/>
      </w:pPr>
      <w:rPr>
        <w:rFonts w:hint="default"/>
      </w:rPr>
    </w:lvl>
    <w:lvl w:ilvl="3" w:tplc="B3D80CE0">
      <w:start w:val="1"/>
      <w:numFmt w:val="decimal"/>
      <w:lvlText w:val="%4."/>
      <w:lvlJc w:val="left"/>
      <w:pPr>
        <w:tabs>
          <w:tab w:val="num" w:pos="2700"/>
        </w:tabs>
        <w:ind w:left="2700" w:hanging="360"/>
      </w:pPr>
      <w:rPr>
        <w:rFonts w:hint="default"/>
      </w:rPr>
    </w:lvl>
    <w:lvl w:ilvl="4" w:tplc="04090019">
      <w:start w:val="1"/>
      <w:numFmt w:val="lowerLetter"/>
      <w:lvlText w:val="%5."/>
      <w:lvlJc w:val="left"/>
      <w:pPr>
        <w:tabs>
          <w:tab w:val="num" w:pos="3420"/>
        </w:tabs>
        <w:ind w:left="3420" w:hanging="360"/>
      </w:pPr>
    </w:lvl>
    <w:lvl w:ilvl="5" w:tplc="315C1A14">
      <w:start w:val="1"/>
      <w:numFmt w:val="lowerLetter"/>
      <w:lvlText w:val="%6)"/>
      <w:lvlJc w:val="left"/>
      <w:pPr>
        <w:ind w:left="4320" w:hanging="360"/>
      </w:pPr>
      <w:rPr>
        <w:rFonts w:hint="default"/>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4E6E20C1"/>
    <w:multiLevelType w:val="hybridMultilevel"/>
    <w:tmpl w:val="6A50FDFC"/>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6">
    <w:nsid w:val="50144751"/>
    <w:multiLevelType w:val="hybridMultilevel"/>
    <w:tmpl w:val="20A0DB78"/>
    <w:lvl w:ilvl="0" w:tplc="0DC810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40C1EA8"/>
    <w:multiLevelType w:val="hybridMultilevel"/>
    <w:tmpl w:val="7BE210EE"/>
    <w:lvl w:ilvl="0" w:tplc="CC7660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4E82230"/>
    <w:multiLevelType w:val="hybridMultilevel"/>
    <w:tmpl w:val="58C6FD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7C4A50"/>
    <w:multiLevelType w:val="hybridMultilevel"/>
    <w:tmpl w:val="64B6FF4C"/>
    <w:lvl w:ilvl="0" w:tplc="7F205C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5835BEF"/>
    <w:multiLevelType w:val="hybridMultilevel"/>
    <w:tmpl w:val="D63C47AA"/>
    <w:lvl w:ilvl="0" w:tplc="3BC6A8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562059EA"/>
    <w:multiLevelType w:val="hybridMultilevel"/>
    <w:tmpl w:val="DA906380"/>
    <w:lvl w:ilvl="0" w:tplc="BF26C4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57580234"/>
    <w:multiLevelType w:val="hybridMultilevel"/>
    <w:tmpl w:val="AD4E14DC"/>
    <w:lvl w:ilvl="0" w:tplc="A6824DEA">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5B76782B"/>
    <w:multiLevelType w:val="hybridMultilevel"/>
    <w:tmpl w:val="F0663FE8"/>
    <w:lvl w:ilvl="0" w:tplc="A2F2BCBC">
      <w:start w:val="1"/>
      <w:numFmt w:val="decimal"/>
      <w:lvlText w:val="%1)"/>
      <w:lvlJc w:val="left"/>
      <w:pPr>
        <w:ind w:left="1860" w:hanging="360"/>
      </w:pPr>
      <w:rPr>
        <w:rFonts w:hint="default"/>
        <w:b/>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4">
    <w:nsid w:val="5D375122"/>
    <w:multiLevelType w:val="hybridMultilevel"/>
    <w:tmpl w:val="BEDC900A"/>
    <w:lvl w:ilvl="0" w:tplc="5C2C8B8A">
      <w:start w:val="1"/>
      <w:numFmt w:val="lowerLetter"/>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62372194"/>
    <w:multiLevelType w:val="hybridMultilevel"/>
    <w:tmpl w:val="BC70CDA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B569EF"/>
    <w:multiLevelType w:val="hybridMultilevel"/>
    <w:tmpl w:val="1E6EA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5E2439"/>
    <w:multiLevelType w:val="hybridMultilevel"/>
    <w:tmpl w:val="C2247A8A"/>
    <w:lvl w:ilvl="0" w:tplc="90E89CA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nsid w:val="6A051A64"/>
    <w:multiLevelType w:val="hybridMultilevel"/>
    <w:tmpl w:val="95EE5AC2"/>
    <w:lvl w:ilvl="0" w:tplc="DD8CE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B9D2E7F"/>
    <w:multiLevelType w:val="hybridMultilevel"/>
    <w:tmpl w:val="F200AFB2"/>
    <w:lvl w:ilvl="0" w:tplc="F140D652">
      <w:start w:val="1"/>
      <w:numFmt w:val="decimal"/>
      <w:lvlText w:val="%1."/>
      <w:lvlJc w:val="left"/>
      <w:pPr>
        <w:ind w:left="1494" w:hanging="360"/>
      </w:pPr>
      <w:rPr>
        <w:rFonts w:hint="default"/>
      </w:rPr>
    </w:lvl>
    <w:lvl w:ilvl="1" w:tplc="5466259C">
      <w:start w:val="1"/>
      <w:numFmt w:val="lowerLetter"/>
      <w:lvlText w:val="%2."/>
      <w:lvlJc w:val="left"/>
      <w:pPr>
        <w:ind w:left="2214" w:hanging="360"/>
      </w:pPr>
      <w:rPr>
        <w:rFonts w:ascii="Times New Roman" w:eastAsiaTheme="minorHAnsi" w:hAnsi="Times New Roman" w:cs="Times New Roman"/>
      </w:rPr>
    </w:lvl>
    <w:lvl w:ilvl="2" w:tplc="C7C8B8A8">
      <w:start w:val="1"/>
      <w:numFmt w:val="decimal"/>
      <w:lvlText w:val="%3."/>
      <w:lvlJc w:val="right"/>
      <w:pPr>
        <w:ind w:left="2934" w:hanging="180"/>
      </w:pPr>
      <w:rPr>
        <w:rFonts w:ascii="Times New Roman" w:eastAsiaTheme="minorHAnsi" w:hAnsi="Times New Roman" w:cs="Times New Roman"/>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0">
    <w:nsid w:val="6E4475FA"/>
    <w:multiLevelType w:val="hybridMultilevel"/>
    <w:tmpl w:val="D0CEFD9C"/>
    <w:lvl w:ilvl="0" w:tplc="24AEB1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F3A4C1D"/>
    <w:multiLevelType w:val="hybridMultilevel"/>
    <w:tmpl w:val="8B5840FC"/>
    <w:lvl w:ilvl="0" w:tplc="CAB040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6F53146B"/>
    <w:multiLevelType w:val="hybridMultilevel"/>
    <w:tmpl w:val="82E2928C"/>
    <w:lvl w:ilvl="0" w:tplc="796CBD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7077626A"/>
    <w:multiLevelType w:val="hybridMultilevel"/>
    <w:tmpl w:val="4ED23EE4"/>
    <w:lvl w:ilvl="0" w:tplc="B0B20C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46E6BA7"/>
    <w:multiLevelType w:val="hybridMultilevel"/>
    <w:tmpl w:val="818C598C"/>
    <w:lvl w:ilvl="0" w:tplc="4ABEC2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6B01767"/>
    <w:multiLevelType w:val="hybridMultilevel"/>
    <w:tmpl w:val="FAAE6E9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6">
    <w:nsid w:val="773E67FD"/>
    <w:multiLevelType w:val="hybridMultilevel"/>
    <w:tmpl w:val="26669386"/>
    <w:lvl w:ilvl="0" w:tplc="A37EB93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7">
    <w:nsid w:val="7B2D47C6"/>
    <w:multiLevelType w:val="hybridMultilevel"/>
    <w:tmpl w:val="84B6C3CE"/>
    <w:lvl w:ilvl="0" w:tplc="1D5216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C552313"/>
    <w:multiLevelType w:val="hybridMultilevel"/>
    <w:tmpl w:val="A32AF446"/>
    <w:lvl w:ilvl="0" w:tplc="9176010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9">
    <w:nsid w:val="7CBD2DA4"/>
    <w:multiLevelType w:val="hybridMultilevel"/>
    <w:tmpl w:val="D2C09E38"/>
    <w:lvl w:ilvl="0" w:tplc="930C96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7D057EDE"/>
    <w:multiLevelType w:val="hybridMultilevel"/>
    <w:tmpl w:val="AAA2A952"/>
    <w:lvl w:ilvl="0" w:tplc="E08E268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1">
    <w:nsid w:val="7EA72FF5"/>
    <w:multiLevelType w:val="hybridMultilevel"/>
    <w:tmpl w:val="A1361834"/>
    <w:lvl w:ilvl="0" w:tplc="05145186">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55"/>
  </w:num>
  <w:num w:numId="5">
    <w:abstractNumId w:val="5"/>
  </w:num>
  <w:num w:numId="6">
    <w:abstractNumId w:val="24"/>
  </w:num>
  <w:num w:numId="7">
    <w:abstractNumId w:val="39"/>
  </w:num>
  <w:num w:numId="8">
    <w:abstractNumId w:val="61"/>
  </w:num>
  <w:num w:numId="9">
    <w:abstractNumId w:val="25"/>
  </w:num>
  <w:num w:numId="10">
    <w:abstractNumId w:val="22"/>
  </w:num>
  <w:num w:numId="11">
    <w:abstractNumId w:val="19"/>
  </w:num>
  <w:num w:numId="12">
    <w:abstractNumId w:val="52"/>
  </w:num>
  <w:num w:numId="13">
    <w:abstractNumId w:val="56"/>
  </w:num>
  <w:num w:numId="14">
    <w:abstractNumId w:val="30"/>
  </w:num>
  <w:num w:numId="15">
    <w:abstractNumId w:val="8"/>
  </w:num>
  <w:num w:numId="16">
    <w:abstractNumId w:val="60"/>
  </w:num>
  <w:num w:numId="17">
    <w:abstractNumId w:val="48"/>
  </w:num>
  <w:num w:numId="18">
    <w:abstractNumId w:val="9"/>
  </w:num>
  <w:num w:numId="19">
    <w:abstractNumId w:val="50"/>
  </w:num>
  <w:num w:numId="20">
    <w:abstractNumId w:val="49"/>
  </w:num>
  <w:num w:numId="21">
    <w:abstractNumId w:val="27"/>
  </w:num>
  <w:num w:numId="22">
    <w:abstractNumId w:val="54"/>
  </w:num>
  <w:num w:numId="23">
    <w:abstractNumId w:val="44"/>
  </w:num>
  <w:num w:numId="24">
    <w:abstractNumId w:val="40"/>
  </w:num>
  <w:num w:numId="25">
    <w:abstractNumId w:val="18"/>
  </w:num>
  <w:num w:numId="26">
    <w:abstractNumId w:val="13"/>
  </w:num>
  <w:num w:numId="27">
    <w:abstractNumId w:val="29"/>
  </w:num>
  <w:num w:numId="28">
    <w:abstractNumId w:val="14"/>
  </w:num>
  <w:num w:numId="29">
    <w:abstractNumId w:val="46"/>
  </w:num>
  <w:num w:numId="30">
    <w:abstractNumId w:val="32"/>
  </w:num>
  <w:num w:numId="31">
    <w:abstractNumId w:val="34"/>
  </w:num>
  <w:num w:numId="32">
    <w:abstractNumId w:val="47"/>
  </w:num>
  <w:num w:numId="33">
    <w:abstractNumId w:val="37"/>
  </w:num>
  <w:num w:numId="34">
    <w:abstractNumId w:val="59"/>
  </w:num>
  <w:num w:numId="35">
    <w:abstractNumId w:val="20"/>
  </w:num>
  <w:num w:numId="36">
    <w:abstractNumId w:val="15"/>
  </w:num>
  <w:num w:numId="37">
    <w:abstractNumId w:val="6"/>
  </w:num>
  <w:num w:numId="38">
    <w:abstractNumId w:val="36"/>
  </w:num>
  <w:num w:numId="39">
    <w:abstractNumId w:val="45"/>
  </w:num>
  <w:num w:numId="40">
    <w:abstractNumId w:val="10"/>
  </w:num>
  <w:num w:numId="41">
    <w:abstractNumId w:val="41"/>
  </w:num>
  <w:num w:numId="42">
    <w:abstractNumId w:val="7"/>
  </w:num>
  <w:num w:numId="43">
    <w:abstractNumId w:val="28"/>
  </w:num>
  <w:num w:numId="44">
    <w:abstractNumId w:val="17"/>
  </w:num>
  <w:num w:numId="45">
    <w:abstractNumId w:val="0"/>
  </w:num>
  <w:num w:numId="46">
    <w:abstractNumId w:val="43"/>
  </w:num>
  <w:num w:numId="47">
    <w:abstractNumId w:val="57"/>
  </w:num>
  <w:num w:numId="48">
    <w:abstractNumId w:val="4"/>
  </w:num>
  <w:num w:numId="49">
    <w:abstractNumId w:val="58"/>
  </w:num>
  <w:num w:numId="50">
    <w:abstractNumId w:val="42"/>
  </w:num>
  <w:num w:numId="51">
    <w:abstractNumId w:val="1"/>
  </w:num>
  <w:num w:numId="52">
    <w:abstractNumId w:val="31"/>
  </w:num>
  <w:num w:numId="53">
    <w:abstractNumId w:val="51"/>
  </w:num>
  <w:num w:numId="54">
    <w:abstractNumId w:val="38"/>
  </w:num>
  <w:num w:numId="55">
    <w:abstractNumId w:val="53"/>
  </w:num>
  <w:num w:numId="56">
    <w:abstractNumId w:val="35"/>
  </w:num>
  <w:num w:numId="57">
    <w:abstractNumId w:val="26"/>
  </w:num>
  <w:num w:numId="58">
    <w:abstractNumId w:val="11"/>
  </w:num>
  <w:num w:numId="59">
    <w:abstractNumId w:val="23"/>
  </w:num>
  <w:num w:numId="60">
    <w:abstractNumId w:val="16"/>
  </w:num>
  <w:num w:numId="61">
    <w:abstractNumId w:val="33"/>
  </w:num>
  <w:num w:numId="62">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4C92"/>
    <w:rsid w:val="00021EE4"/>
    <w:rsid w:val="000B0569"/>
    <w:rsid w:val="000C67C1"/>
    <w:rsid w:val="000F4C92"/>
    <w:rsid w:val="000F7DA5"/>
    <w:rsid w:val="001038D8"/>
    <w:rsid w:val="00104224"/>
    <w:rsid w:val="00105884"/>
    <w:rsid w:val="0014545B"/>
    <w:rsid w:val="00151DBA"/>
    <w:rsid w:val="00181B9A"/>
    <w:rsid w:val="001A29CA"/>
    <w:rsid w:val="001B6DC7"/>
    <w:rsid w:val="001D7C72"/>
    <w:rsid w:val="001F5F30"/>
    <w:rsid w:val="002F4E59"/>
    <w:rsid w:val="003412BF"/>
    <w:rsid w:val="003619A3"/>
    <w:rsid w:val="003B494E"/>
    <w:rsid w:val="003D738D"/>
    <w:rsid w:val="00405013"/>
    <w:rsid w:val="004222A4"/>
    <w:rsid w:val="004317F5"/>
    <w:rsid w:val="004522D3"/>
    <w:rsid w:val="00453607"/>
    <w:rsid w:val="004B71C6"/>
    <w:rsid w:val="004E0A6D"/>
    <w:rsid w:val="00500BB4"/>
    <w:rsid w:val="0052044E"/>
    <w:rsid w:val="00531801"/>
    <w:rsid w:val="00532BDA"/>
    <w:rsid w:val="00570EB0"/>
    <w:rsid w:val="00585006"/>
    <w:rsid w:val="005C00FD"/>
    <w:rsid w:val="005D406E"/>
    <w:rsid w:val="005D78CB"/>
    <w:rsid w:val="00617B20"/>
    <w:rsid w:val="006345E2"/>
    <w:rsid w:val="006353C9"/>
    <w:rsid w:val="00683F19"/>
    <w:rsid w:val="006D274A"/>
    <w:rsid w:val="006D391B"/>
    <w:rsid w:val="007064C8"/>
    <w:rsid w:val="007339A5"/>
    <w:rsid w:val="00772021"/>
    <w:rsid w:val="00775AE8"/>
    <w:rsid w:val="007853D0"/>
    <w:rsid w:val="00790629"/>
    <w:rsid w:val="007B14CD"/>
    <w:rsid w:val="007B17DD"/>
    <w:rsid w:val="007C6A33"/>
    <w:rsid w:val="007D671A"/>
    <w:rsid w:val="007E6D72"/>
    <w:rsid w:val="0084385D"/>
    <w:rsid w:val="008555BF"/>
    <w:rsid w:val="00856980"/>
    <w:rsid w:val="00870D37"/>
    <w:rsid w:val="008A3EDE"/>
    <w:rsid w:val="008D7889"/>
    <w:rsid w:val="008E3B11"/>
    <w:rsid w:val="0091324F"/>
    <w:rsid w:val="00927EC7"/>
    <w:rsid w:val="00973618"/>
    <w:rsid w:val="00982735"/>
    <w:rsid w:val="009B7E2C"/>
    <w:rsid w:val="009C54C3"/>
    <w:rsid w:val="009E3AC7"/>
    <w:rsid w:val="00A00E65"/>
    <w:rsid w:val="00A50B55"/>
    <w:rsid w:val="00A55CA0"/>
    <w:rsid w:val="00A63649"/>
    <w:rsid w:val="00A70BAF"/>
    <w:rsid w:val="00A859D0"/>
    <w:rsid w:val="00A87A0C"/>
    <w:rsid w:val="00A959BF"/>
    <w:rsid w:val="00AB60E3"/>
    <w:rsid w:val="00AC1243"/>
    <w:rsid w:val="00AE579C"/>
    <w:rsid w:val="00AE73BD"/>
    <w:rsid w:val="00AF6215"/>
    <w:rsid w:val="00B07AAF"/>
    <w:rsid w:val="00B568C0"/>
    <w:rsid w:val="00B611AA"/>
    <w:rsid w:val="00BC3F32"/>
    <w:rsid w:val="00C1304D"/>
    <w:rsid w:val="00C212E3"/>
    <w:rsid w:val="00C234B6"/>
    <w:rsid w:val="00C30EAE"/>
    <w:rsid w:val="00C34611"/>
    <w:rsid w:val="00C43550"/>
    <w:rsid w:val="00C9029E"/>
    <w:rsid w:val="00CA56A1"/>
    <w:rsid w:val="00CB31D0"/>
    <w:rsid w:val="00CD2CAB"/>
    <w:rsid w:val="00CE226A"/>
    <w:rsid w:val="00CF37CB"/>
    <w:rsid w:val="00CF7FB0"/>
    <w:rsid w:val="00D05D33"/>
    <w:rsid w:val="00D3544D"/>
    <w:rsid w:val="00DA6F06"/>
    <w:rsid w:val="00DA7E6A"/>
    <w:rsid w:val="00DE778C"/>
    <w:rsid w:val="00E027F4"/>
    <w:rsid w:val="00E04EC9"/>
    <w:rsid w:val="00E42F0C"/>
    <w:rsid w:val="00E505F8"/>
    <w:rsid w:val="00EA6019"/>
    <w:rsid w:val="00EB0403"/>
    <w:rsid w:val="00EB0E47"/>
    <w:rsid w:val="00ED4ADD"/>
    <w:rsid w:val="00F204FD"/>
    <w:rsid w:val="00F46905"/>
    <w:rsid w:val="00F55228"/>
    <w:rsid w:val="00F90453"/>
    <w:rsid w:val="00FB58F2"/>
    <w:rsid w:val="00FD4C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53"/>
        <o:r id="V:Rule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BB4"/>
  </w:style>
  <w:style w:type="paragraph" w:styleId="Footer">
    <w:name w:val="footer"/>
    <w:basedOn w:val="Normal"/>
    <w:link w:val="FooterChar"/>
    <w:uiPriority w:val="99"/>
    <w:unhideWhenUsed/>
    <w:rsid w:val="00500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BB4"/>
  </w:style>
  <w:style w:type="paragraph" w:styleId="ListParagraph">
    <w:name w:val="List Paragraph"/>
    <w:aliases w:val="Body of text,List Paragraph1"/>
    <w:basedOn w:val="Normal"/>
    <w:link w:val="ListParagraphChar"/>
    <w:uiPriority w:val="34"/>
    <w:qFormat/>
    <w:rsid w:val="00500BB4"/>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500BB4"/>
  </w:style>
  <w:style w:type="paragraph" w:styleId="NormalWeb">
    <w:name w:val="Normal (Web)"/>
    <w:basedOn w:val="Normal"/>
    <w:rsid w:val="005C00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FD"/>
    <w:rPr>
      <w:rFonts w:ascii="Tahoma" w:hAnsi="Tahoma" w:cs="Tahoma"/>
      <w:sz w:val="16"/>
      <w:szCs w:val="16"/>
    </w:rPr>
  </w:style>
  <w:style w:type="paragraph" w:styleId="BodyText">
    <w:name w:val="Body Text"/>
    <w:basedOn w:val="Normal"/>
    <w:link w:val="BodyTextChar"/>
    <w:rsid w:val="00021EE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21EE4"/>
    <w:rPr>
      <w:rFonts w:ascii="Times New Roman" w:eastAsia="Times New Roman" w:hAnsi="Times New Roman" w:cs="Times New Roman"/>
      <w:sz w:val="24"/>
      <w:szCs w:val="24"/>
      <w:lang w:val="en-US"/>
    </w:rPr>
  </w:style>
  <w:style w:type="table" w:styleId="TableGrid">
    <w:name w:val="Table Grid"/>
    <w:basedOn w:val="TableNormal"/>
    <w:uiPriority w:val="59"/>
    <w:rsid w:val="00021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1EE4"/>
    <w:rPr>
      <w:color w:val="0000FF" w:themeColor="hyperlink"/>
      <w:u w:val="single"/>
    </w:rPr>
  </w:style>
  <w:style w:type="character" w:customStyle="1" w:styleId="BodyTextIndentChar">
    <w:name w:val="Body Text Indent Char"/>
    <w:basedOn w:val="DefaultParagraphFont"/>
    <w:link w:val="BodyTextIndent"/>
    <w:uiPriority w:val="99"/>
    <w:semiHidden/>
    <w:rsid w:val="00021EE4"/>
  </w:style>
  <w:style w:type="paragraph" w:styleId="BodyTextIndent">
    <w:name w:val="Body Text Indent"/>
    <w:basedOn w:val="Normal"/>
    <w:link w:val="BodyTextIndentChar"/>
    <w:uiPriority w:val="99"/>
    <w:semiHidden/>
    <w:unhideWhenUsed/>
    <w:rsid w:val="00021EE4"/>
    <w:pPr>
      <w:spacing w:after="120"/>
      <w:ind w:left="283"/>
    </w:pPr>
  </w:style>
  <w:style w:type="character" w:customStyle="1" w:styleId="BodyTextIndent2Char">
    <w:name w:val="Body Text Indent 2 Char"/>
    <w:basedOn w:val="DefaultParagraphFont"/>
    <w:link w:val="BodyTextIndent2"/>
    <w:uiPriority w:val="99"/>
    <w:semiHidden/>
    <w:rsid w:val="00021EE4"/>
  </w:style>
  <w:style w:type="paragraph" w:styleId="BodyTextIndent2">
    <w:name w:val="Body Text Indent 2"/>
    <w:basedOn w:val="Normal"/>
    <w:link w:val="BodyTextIndent2Char"/>
    <w:uiPriority w:val="99"/>
    <w:semiHidden/>
    <w:unhideWhenUsed/>
    <w:rsid w:val="00021EE4"/>
    <w:pPr>
      <w:spacing w:after="120" w:line="480" w:lineRule="auto"/>
      <w:ind w:left="283"/>
    </w:pPr>
  </w:style>
  <w:style w:type="character" w:customStyle="1" w:styleId="BodyTextIndent3Char">
    <w:name w:val="Body Text Indent 3 Char"/>
    <w:basedOn w:val="DefaultParagraphFont"/>
    <w:link w:val="BodyTextIndent3"/>
    <w:uiPriority w:val="99"/>
    <w:semiHidden/>
    <w:rsid w:val="00021EE4"/>
    <w:rPr>
      <w:sz w:val="16"/>
      <w:szCs w:val="16"/>
    </w:rPr>
  </w:style>
  <w:style w:type="paragraph" w:styleId="BodyTextIndent3">
    <w:name w:val="Body Text Indent 3"/>
    <w:basedOn w:val="Normal"/>
    <w:link w:val="BodyTextIndent3Char"/>
    <w:uiPriority w:val="99"/>
    <w:semiHidden/>
    <w:unhideWhenUsed/>
    <w:rsid w:val="00021EE4"/>
    <w:pPr>
      <w:spacing w:after="120"/>
      <w:ind w:left="283"/>
    </w:pPr>
    <w:rPr>
      <w:sz w:val="16"/>
      <w:szCs w:val="16"/>
    </w:rPr>
  </w:style>
  <w:style w:type="character" w:styleId="PlaceholderText">
    <w:name w:val="Placeholder Text"/>
    <w:basedOn w:val="DefaultParagraphFont"/>
    <w:uiPriority w:val="99"/>
    <w:semiHidden/>
    <w:rsid w:val="00E505F8"/>
    <w:rPr>
      <w:color w:val="808080"/>
    </w:rPr>
  </w:style>
  <w:style w:type="paragraph" w:customStyle="1" w:styleId="Default">
    <w:name w:val="Default"/>
    <w:rsid w:val="00C902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0446-DF4B-430F-913F-95BA31FC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KOMPIKOE</dc:creator>
  <cp:lastModifiedBy>ajid</cp:lastModifiedBy>
  <cp:revision>37</cp:revision>
  <cp:lastPrinted>2017-08-23T00:58:00Z</cp:lastPrinted>
  <dcterms:created xsi:type="dcterms:W3CDTF">2017-08-04T05:59:00Z</dcterms:created>
  <dcterms:modified xsi:type="dcterms:W3CDTF">2020-09-03T02:30:00Z</dcterms:modified>
</cp:coreProperties>
</file>